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6" w:rsidRPr="00AC76C9" w:rsidRDefault="00CF7261" w:rsidP="00070F16">
      <w:pPr>
        <w:spacing w:afterLines="50" w:after="180"/>
        <w:jc w:val="center"/>
        <w:rPr>
          <w:rFonts w:ascii="ＭＳ 明朝" w:hAnsi="ＭＳ 明朝" w:hint="eastAsia"/>
          <w:b/>
          <w:bCs/>
          <w:sz w:val="32"/>
          <w:szCs w:val="32"/>
        </w:rPr>
      </w:pPr>
      <w:bookmarkStart w:id="0" w:name="_GoBack"/>
      <w:bookmarkEnd w:id="0"/>
      <w:r w:rsidRPr="00AC76C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64770</wp:posOffset>
                </wp:positionV>
                <wp:extent cx="1028700" cy="673735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7373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F16" w:rsidRDefault="00070F16" w:rsidP="00070F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研修番号</w:t>
                            </w:r>
                          </w:p>
                          <w:p w:rsidR="00070F16" w:rsidRPr="00087E5B" w:rsidRDefault="00AC76C9" w:rsidP="00070F1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９</w:t>
                            </w:r>
                            <w:r w:rsidR="00070F16" w:rsidRPr="00087E5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7.35pt;margin-top:5.1pt;width:81pt;height: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" fillcolor="black" stroked="f" strokecolor="white">
                <v:textbox inset="5.85pt,.7pt,5.85pt,.7pt">
                  <w:txbxContent>
                    <w:p w:rsidR="00070F16" w:rsidRDefault="00070F16" w:rsidP="00070F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研修番号</w:t>
                      </w:r>
                    </w:p>
                    <w:p w:rsidR="00070F16" w:rsidRPr="00087E5B" w:rsidRDefault="00AC76C9" w:rsidP="00070F1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９</w:t>
                      </w:r>
                      <w:r w:rsidR="00070F16" w:rsidRPr="00087E5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　　　</w:t>
                      </w:r>
                    </w:p>
                  </w:txbxContent>
                </v:textbox>
              </v:oval>
            </w:pict>
          </mc:Fallback>
        </mc:AlternateContent>
      </w:r>
      <w:r w:rsidR="00070F16" w:rsidRPr="00AC76C9">
        <w:rPr>
          <w:rFonts w:ascii="ＭＳ 明朝" w:hAnsi="ＭＳ 明朝" w:hint="eastAsia"/>
          <w:b/>
          <w:bCs/>
          <w:sz w:val="32"/>
          <w:szCs w:val="32"/>
        </w:rPr>
        <w:t>「コーチング研修」開催要領</w:t>
      </w:r>
    </w:p>
    <w:p w:rsidR="00070F16" w:rsidRPr="00641BC3" w:rsidRDefault="00070F16" w:rsidP="00070F16">
      <w:pPr>
        <w:rPr>
          <w:rFonts w:ascii="ＭＳ Ｐ明朝" w:eastAsia="ＭＳ Ｐ明朝" w:hAnsi="ＭＳ Ｐ明朝" w:hint="eastAsia"/>
          <w:sz w:val="24"/>
          <w:bdr w:val="single" w:sz="4" w:space="0" w:color="auto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１．テーマ</w:t>
      </w:r>
    </w:p>
    <w:p w:rsidR="00070F16" w:rsidRPr="00AC76C9" w:rsidRDefault="00070F16" w:rsidP="00AC76C9">
      <w:pPr>
        <w:spacing w:line="500" w:lineRule="exact"/>
        <w:rPr>
          <w:rFonts w:ascii="ＭＳ 明朝" w:hAnsi="ＭＳ 明朝" w:hint="eastAsia"/>
          <w:w w:val="110"/>
          <w:sz w:val="32"/>
          <w:szCs w:val="32"/>
        </w:rPr>
      </w:pPr>
      <w:r w:rsidRPr="00AC76C9">
        <w:rPr>
          <w:rFonts w:ascii="ＭＳ 明朝" w:hAnsi="ＭＳ 明朝" w:hint="eastAsia"/>
          <w:w w:val="110"/>
          <w:sz w:val="32"/>
          <w:szCs w:val="32"/>
        </w:rPr>
        <w:t>「コーチング技法～部下や後輩のやる気を引き出すために～</w:t>
      </w:r>
      <w:r w:rsidRPr="00AC76C9">
        <w:rPr>
          <w:rFonts w:ascii="ＭＳ 明朝" w:hAnsi="ＭＳ 明朝" w:hint="eastAsia"/>
          <w:kern w:val="0"/>
          <w:sz w:val="32"/>
          <w:szCs w:val="32"/>
        </w:rPr>
        <w:t>」</w:t>
      </w:r>
    </w:p>
    <w:p w:rsidR="00070F16" w:rsidRPr="00D257F5" w:rsidRDefault="00070F16" w:rsidP="00070F16">
      <w:pPr>
        <w:rPr>
          <w:rFonts w:ascii="ＭＳ Ｐ明朝" w:eastAsia="ＭＳ Ｐ明朝" w:hAnsi="ＭＳ Ｐ明朝" w:hint="eastAsia"/>
          <w:sz w:val="24"/>
        </w:rPr>
      </w:pPr>
    </w:p>
    <w:p w:rsidR="00070F16" w:rsidRPr="00641BC3" w:rsidRDefault="00070F16" w:rsidP="00070F16">
      <w:pPr>
        <w:rPr>
          <w:rFonts w:ascii="ＭＳ Ｐ明朝" w:eastAsia="ＭＳ Ｐ明朝" w:hAnsi="ＭＳ Ｐ明朝" w:hint="eastAsia"/>
          <w:sz w:val="24"/>
          <w:bdr w:val="single" w:sz="4" w:space="0" w:color="auto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２．講</w:t>
      </w: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師</w:t>
      </w:r>
    </w:p>
    <w:p w:rsidR="00070F16" w:rsidRPr="00AC76C9" w:rsidRDefault="00070F16" w:rsidP="00070F16">
      <w:pPr>
        <w:ind w:left="480"/>
        <w:rPr>
          <w:rFonts w:ascii="ＭＳ 明朝" w:hAnsi="ＭＳ 明朝" w:hint="eastAsia"/>
          <w:sz w:val="26"/>
          <w:szCs w:val="26"/>
        </w:rPr>
      </w:pPr>
      <w:r w:rsidRPr="00AC76C9">
        <w:rPr>
          <w:rFonts w:ascii="ＭＳ 明朝" w:hAnsi="ＭＳ 明朝" w:hint="eastAsia"/>
          <w:sz w:val="26"/>
          <w:szCs w:val="26"/>
        </w:rPr>
        <w:t>株式会社コーチング・システムズ</w:t>
      </w:r>
    </w:p>
    <w:p w:rsidR="00070F16" w:rsidRPr="001111FF" w:rsidRDefault="00CF7261" w:rsidP="00070F16">
      <w:pPr>
        <w:ind w:left="480"/>
        <w:rPr>
          <w:rFonts w:ascii="HGP創英角ｺﾞｼｯｸUB" w:eastAsia="HGP創英角ｺﾞｼｯｸUB" w:hAnsi="ＭＳ Ｐゴシック" w:hint="eastAsia"/>
          <w:sz w:val="26"/>
          <w:szCs w:val="26"/>
        </w:rPr>
      </w:pPr>
      <w:r w:rsidRPr="00AC76C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6794500</wp:posOffset>
                </wp:positionV>
                <wp:extent cx="1296670" cy="266700"/>
                <wp:effectExtent l="25400" t="27305" r="20955" b="2032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16" w:rsidRPr="00AF2EC5" w:rsidRDefault="00070F16" w:rsidP="00070F16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F2EC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裏面へ続きます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7" style="position:absolute;left:0;text-align:left;margin-left:397.55pt;margin-top:535pt;width:102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070F16" w:rsidRPr="00AF2EC5" w:rsidRDefault="00070F16" w:rsidP="00070F16">
                      <w:pPr>
                        <w:wordWrap w:val="0"/>
                        <w:jc w:val="right"/>
                        <w:rPr>
                          <w:b/>
                          <w:sz w:val="24"/>
                        </w:rPr>
                      </w:pPr>
                      <w:r w:rsidRPr="00AF2EC5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裏面へ続きます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C76C9">
        <w:rPr>
          <w:rFonts w:ascii="ＭＳ 明朝" w:hAnsi="ＭＳ 明朝" w:hint="eastAsia"/>
          <w:sz w:val="26"/>
          <w:szCs w:val="26"/>
        </w:rPr>
        <w:t xml:space="preserve">　</w:t>
      </w:r>
      <w:r w:rsidR="00070F16" w:rsidRPr="00AC76C9">
        <w:rPr>
          <w:rFonts w:ascii="ＭＳ 明朝" w:hAnsi="ＭＳ 明朝" w:hint="eastAsia"/>
          <w:sz w:val="26"/>
          <w:szCs w:val="26"/>
        </w:rPr>
        <w:t>取締役・</w:t>
      </w:r>
      <w:r w:rsidR="00B66EA3" w:rsidRPr="00EE393D">
        <w:rPr>
          <w:rFonts w:ascii="ＭＳ 明朝" w:hAnsi="ＭＳ 明朝" w:hint="eastAsia"/>
          <w:bCs/>
          <w:sz w:val="26"/>
          <w:szCs w:val="26"/>
        </w:rPr>
        <w:t>国際コーチ連盟（ICF）</w:t>
      </w:r>
      <w:r w:rsidR="00070F16" w:rsidRPr="00EE393D">
        <w:rPr>
          <w:rFonts w:ascii="ＭＳ 明朝" w:hAnsi="ＭＳ 明朝" w:hint="eastAsia"/>
          <w:sz w:val="26"/>
          <w:szCs w:val="26"/>
        </w:rPr>
        <w:t xml:space="preserve">プロフェッショナルコーチ　</w:t>
      </w:r>
      <w:r w:rsidR="00070F16" w:rsidRPr="00EE393D">
        <w:rPr>
          <w:rStyle w:val="ab"/>
          <w:rFonts w:ascii="ＭＳ 明朝" w:hAnsi="ＭＳ 明朝" w:hint="eastAsia"/>
          <w:b w:val="0"/>
          <w:sz w:val="26"/>
          <w:szCs w:val="26"/>
        </w:rPr>
        <w:t>稲垣　友仁</w:t>
      </w:r>
      <w:r w:rsidR="00070F16" w:rsidRPr="00EE393D">
        <w:rPr>
          <w:rStyle w:val="ab"/>
          <w:rFonts w:ascii="ＭＳ 明朝" w:hAnsi="ＭＳ 明朝" w:hint="eastAsia"/>
          <w:sz w:val="26"/>
          <w:szCs w:val="26"/>
        </w:rPr>
        <w:t xml:space="preserve">　</w:t>
      </w:r>
      <w:r w:rsidR="00070F16" w:rsidRPr="00EE393D">
        <w:rPr>
          <w:rFonts w:ascii="ＭＳ 明朝" w:hAnsi="ＭＳ 明朝" w:hint="eastAsia"/>
          <w:sz w:val="26"/>
          <w:szCs w:val="26"/>
        </w:rPr>
        <w:t>氏</w:t>
      </w:r>
    </w:p>
    <w:p w:rsidR="00070F16" w:rsidRDefault="00CF7261" w:rsidP="00070F16">
      <w:pPr>
        <w:ind w:rightChars="96" w:right="202" w:firstLineChars="300" w:firstLine="600"/>
        <w:rPr>
          <w:sz w:val="20"/>
          <w:szCs w:val="20"/>
        </w:rPr>
      </w:pPr>
      <w:r w:rsidRPr="00AC76C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29210</wp:posOffset>
                </wp:positionV>
                <wp:extent cx="5613400" cy="2303145"/>
                <wp:effectExtent l="12065" t="5715" r="13335" b="571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2303145"/>
                        </a:xfrm>
                        <a:prstGeom prst="bracketPair">
                          <a:avLst>
                            <a:gd name="adj" fmla="val 62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C3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185" style="position:absolute;left:0;text-align:left;margin-left:18.5pt;margin-top:2.3pt;width:442pt;height:1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PWigIAACA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" adj="1352">
                <v:textbox inset="5.85pt,.7pt,5.85pt,.7pt"/>
              </v:shape>
            </w:pict>
          </mc:Fallback>
        </mc:AlternateContent>
      </w:r>
      <w:r w:rsidR="00070F16" w:rsidRPr="00D23A60">
        <w:rPr>
          <w:rFonts w:hint="eastAsia"/>
          <w:sz w:val="20"/>
          <w:szCs w:val="20"/>
        </w:rPr>
        <w:t>金沢大学教育学部卒業後、三重県公立中学校教諭、小学校教諭を経て、三重県教育委員会へ</w:t>
      </w:r>
    </w:p>
    <w:p w:rsidR="00070F16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出向。その後、１４年間勤めた公務員を退職し、教職公務員からプロコーチへの転職第</w:t>
      </w:r>
      <w:r w:rsidRPr="00D23A60">
        <w:rPr>
          <w:rFonts w:hint="eastAsia"/>
          <w:sz w:val="20"/>
          <w:szCs w:val="20"/>
        </w:rPr>
        <w:t>1</w:t>
      </w:r>
      <w:r w:rsidRPr="00D23A60">
        <w:rPr>
          <w:rFonts w:hint="eastAsia"/>
          <w:sz w:val="20"/>
          <w:szCs w:val="20"/>
        </w:rPr>
        <w:t>号と</w:t>
      </w:r>
    </w:p>
    <w:p w:rsidR="00070F16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なる。日本にコーチングが導入された</w:t>
      </w:r>
      <w:r w:rsidRPr="00D23A60">
        <w:rPr>
          <w:rFonts w:hint="eastAsia"/>
          <w:sz w:val="20"/>
          <w:szCs w:val="20"/>
        </w:rPr>
        <w:t>97</w:t>
      </w:r>
      <w:r w:rsidRPr="00D23A60">
        <w:rPr>
          <w:rFonts w:hint="eastAsia"/>
          <w:sz w:val="20"/>
          <w:szCs w:val="20"/>
        </w:rPr>
        <w:t>年からコーチングを導入し、これまでに</w:t>
      </w:r>
      <w:r w:rsidRPr="00D23A60">
        <w:rPr>
          <w:rFonts w:hint="eastAsia"/>
          <w:sz w:val="20"/>
          <w:szCs w:val="20"/>
        </w:rPr>
        <w:t>500</w:t>
      </w:r>
      <w:r w:rsidRPr="00D23A60">
        <w:rPr>
          <w:rFonts w:hint="eastAsia"/>
          <w:sz w:val="20"/>
          <w:szCs w:val="20"/>
        </w:rPr>
        <w:t>人以上</w:t>
      </w:r>
    </w:p>
    <w:p w:rsidR="00070F16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の子ども・親に対してコーチングを行なってきた。教育現場を熟知した本格コーチとしては、</w:t>
      </w:r>
    </w:p>
    <w:p w:rsidR="00070F16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国内随一の実績を誇る。現在では、各都道府県教育委員会・行政機関・各教育現場に対してコ</w:t>
      </w:r>
    </w:p>
    <w:p w:rsidR="00070F16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ーチングの講演・導入アドバイザーとしても活動中。講演・プロデュース数は年に</w:t>
      </w:r>
      <w:r w:rsidRPr="00D23A60">
        <w:rPr>
          <w:rFonts w:hint="eastAsia"/>
          <w:sz w:val="20"/>
          <w:szCs w:val="20"/>
        </w:rPr>
        <w:t>100</w:t>
      </w:r>
      <w:r w:rsidRPr="00D23A60">
        <w:rPr>
          <w:rFonts w:hint="eastAsia"/>
          <w:sz w:val="20"/>
          <w:szCs w:val="20"/>
        </w:rPr>
        <w:t>本を越</w:t>
      </w:r>
    </w:p>
    <w:p w:rsidR="00070F16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え、</w:t>
      </w:r>
      <w:r w:rsidR="00B0559A">
        <w:rPr>
          <w:rFonts w:hint="eastAsia"/>
          <w:sz w:val="20"/>
          <w:szCs w:val="20"/>
        </w:rPr>
        <w:t>10</w:t>
      </w:r>
      <w:r w:rsidRPr="00D23A60">
        <w:rPr>
          <w:rFonts w:hint="eastAsia"/>
          <w:sz w:val="20"/>
          <w:szCs w:val="20"/>
        </w:rPr>
        <w:t>,000</w:t>
      </w:r>
      <w:r w:rsidRPr="00D23A60">
        <w:rPr>
          <w:rFonts w:hint="eastAsia"/>
          <w:sz w:val="20"/>
          <w:szCs w:val="20"/>
        </w:rPr>
        <w:t>人以上の教育者・学生達に対してコーチングを伝えている。</w:t>
      </w:r>
      <w:r w:rsidRPr="00D23A60">
        <w:rPr>
          <w:rFonts w:hint="eastAsia"/>
          <w:sz w:val="20"/>
          <w:szCs w:val="20"/>
        </w:rPr>
        <w:t>2007</w:t>
      </w:r>
      <w:r w:rsidRPr="00D23A60">
        <w:rPr>
          <w:rFonts w:hint="eastAsia"/>
          <w:sz w:val="20"/>
          <w:szCs w:val="20"/>
        </w:rPr>
        <w:t>年・</w:t>
      </w:r>
      <w:r w:rsidRPr="00D23A60">
        <w:rPr>
          <w:rFonts w:hint="eastAsia"/>
          <w:sz w:val="20"/>
          <w:szCs w:val="20"/>
        </w:rPr>
        <w:t>2008</w:t>
      </w:r>
      <w:r w:rsidRPr="00D23A60">
        <w:rPr>
          <w:rFonts w:hint="eastAsia"/>
          <w:sz w:val="20"/>
          <w:szCs w:val="20"/>
        </w:rPr>
        <w:t>年三重</w:t>
      </w:r>
    </w:p>
    <w:p w:rsidR="00B0559A" w:rsidRDefault="00070F16" w:rsidP="00070F16">
      <w:pPr>
        <w:ind w:rightChars="96" w:right="202" w:firstLineChars="300" w:firstLine="600"/>
        <w:rPr>
          <w:sz w:val="20"/>
          <w:szCs w:val="20"/>
        </w:rPr>
      </w:pPr>
      <w:r w:rsidRPr="00D23A60">
        <w:rPr>
          <w:rFonts w:hint="eastAsia"/>
          <w:sz w:val="20"/>
          <w:szCs w:val="20"/>
        </w:rPr>
        <w:t>県教育委員会「教育コーチング推進アドバイザー」国立宇都宮大学大学院工学研究科</w:t>
      </w:r>
      <w:r w:rsidR="00B0559A">
        <w:rPr>
          <w:rFonts w:hint="eastAsia"/>
          <w:sz w:val="20"/>
          <w:szCs w:val="20"/>
        </w:rPr>
        <w:t>非常勤</w:t>
      </w:r>
    </w:p>
    <w:p w:rsidR="00070F16" w:rsidRPr="00D23A60" w:rsidRDefault="00B0559A" w:rsidP="00070F16">
      <w:pPr>
        <w:ind w:rightChars="96" w:right="202" w:firstLineChars="300" w:firstLine="600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>講師</w:t>
      </w:r>
      <w:r w:rsidR="00070F16" w:rsidRPr="00D23A60">
        <w:rPr>
          <w:rFonts w:hint="eastAsia"/>
          <w:sz w:val="20"/>
          <w:szCs w:val="20"/>
        </w:rPr>
        <w:t>「共創コーチング</w:t>
      </w:r>
      <w:r>
        <w:rPr>
          <w:rFonts w:hint="eastAsia"/>
          <w:sz w:val="20"/>
          <w:szCs w:val="20"/>
        </w:rPr>
        <w:t>特論</w:t>
      </w:r>
      <w:r w:rsidR="00070F16" w:rsidRPr="00D23A60">
        <w:rPr>
          <w:rFonts w:hint="eastAsia"/>
          <w:sz w:val="20"/>
          <w:szCs w:val="20"/>
        </w:rPr>
        <w:t>」</w:t>
      </w:r>
      <w:r w:rsidR="002D0948">
        <w:rPr>
          <w:rFonts w:hint="eastAsia"/>
          <w:sz w:val="20"/>
          <w:szCs w:val="20"/>
        </w:rPr>
        <w:t>を担当</w:t>
      </w:r>
      <w:r w:rsidR="00070F16" w:rsidRPr="00D23A60">
        <w:rPr>
          <w:rFonts w:ascii="ＭＳ 明朝" w:hAnsi="ＭＳ 明朝" w:hint="eastAsia"/>
          <w:sz w:val="20"/>
          <w:szCs w:val="20"/>
        </w:rPr>
        <w:t>。</w:t>
      </w:r>
    </w:p>
    <w:p w:rsidR="00070F16" w:rsidRPr="00070F16" w:rsidRDefault="00070F16" w:rsidP="00070F16">
      <w:pPr>
        <w:ind w:firstLineChars="300" w:firstLine="660"/>
        <w:rPr>
          <w:rFonts w:ascii="ＭＳ Ｐ明朝" w:eastAsia="ＭＳ Ｐ明朝" w:hAnsi="ＭＳ Ｐ明朝" w:hint="eastAsia"/>
          <w:sz w:val="22"/>
        </w:rPr>
      </w:pPr>
    </w:p>
    <w:p w:rsidR="00070F16" w:rsidRPr="00D257F5" w:rsidRDefault="00070F16" w:rsidP="00070F16">
      <w:pPr>
        <w:ind w:left="480"/>
        <w:rPr>
          <w:rFonts w:ascii="ＭＳ Ｐ明朝" w:eastAsia="ＭＳ Ｐ明朝" w:hAnsi="ＭＳ Ｐ明朝" w:hint="eastAsia"/>
          <w:sz w:val="24"/>
        </w:rPr>
      </w:pPr>
    </w:p>
    <w:p w:rsidR="00070F16" w:rsidRDefault="00070F16" w:rsidP="00070F16">
      <w:pPr>
        <w:rPr>
          <w:rFonts w:ascii="ＭＳ Ｐ明朝" w:eastAsia="ＭＳ Ｐ明朝" w:hAnsi="ＭＳ Ｐ明朝" w:hint="eastAsia"/>
          <w:sz w:val="24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３．開催日時及び会場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070F16" w:rsidRPr="00AC76C9" w:rsidRDefault="00070F16" w:rsidP="00070F16">
      <w:pPr>
        <w:ind w:firstLineChars="150" w:firstLine="360"/>
        <w:rPr>
          <w:rFonts w:ascii="ＭＳ 明朝" w:hAnsi="ＭＳ 明朝" w:hint="eastAsia"/>
          <w:sz w:val="26"/>
          <w:szCs w:val="26"/>
        </w:rPr>
      </w:pPr>
      <w:r w:rsidRPr="00D257F5">
        <w:rPr>
          <w:rFonts w:ascii="ＭＳ Ｐ明朝" w:eastAsia="ＭＳ Ｐ明朝" w:hAnsi="ＭＳ Ｐ明朝" w:hint="eastAsia"/>
          <w:sz w:val="24"/>
        </w:rPr>
        <w:t>【日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Pr="00D257F5">
        <w:rPr>
          <w:rFonts w:ascii="ＭＳ Ｐ明朝" w:eastAsia="ＭＳ Ｐ明朝" w:hAnsi="ＭＳ Ｐ明朝" w:hint="eastAsia"/>
          <w:sz w:val="24"/>
        </w:rPr>
        <w:t>時】</w:t>
      </w:r>
      <w:r w:rsidRPr="00AC76C9">
        <w:rPr>
          <w:rFonts w:ascii="ＭＳ 明朝" w:hAnsi="ＭＳ 明朝" w:hint="eastAsia"/>
          <w:sz w:val="26"/>
          <w:szCs w:val="26"/>
        </w:rPr>
        <w:t>平成２９年７月３日（月）　午前１０時～午後４時</w:t>
      </w:r>
    </w:p>
    <w:p w:rsidR="00070F16" w:rsidRPr="00983B91" w:rsidRDefault="00070F16" w:rsidP="00070F16">
      <w:pPr>
        <w:ind w:firstLineChars="150" w:firstLine="360"/>
        <w:rPr>
          <w:rFonts w:ascii="ＭＳ Ｐ明朝" w:eastAsia="ＭＳ Ｐ明朝" w:hAnsi="ＭＳ Ｐ明朝" w:hint="eastAsia"/>
          <w:sz w:val="24"/>
        </w:rPr>
      </w:pPr>
      <w:r w:rsidRPr="00D257F5">
        <w:rPr>
          <w:rFonts w:ascii="ＭＳ Ｐ明朝" w:eastAsia="ＭＳ Ｐ明朝" w:hAnsi="ＭＳ Ｐ明朝" w:hint="eastAsia"/>
          <w:sz w:val="24"/>
        </w:rPr>
        <w:t>【会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Pr="00D257F5">
        <w:rPr>
          <w:rFonts w:ascii="ＭＳ Ｐ明朝" w:eastAsia="ＭＳ Ｐ明朝" w:hAnsi="ＭＳ Ｐ明朝" w:hint="eastAsia"/>
          <w:sz w:val="24"/>
        </w:rPr>
        <w:t>場】</w:t>
      </w:r>
      <w:r>
        <w:rPr>
          <w:rFonts w:ascii="ＭＳ Ｐ明朝" w:eastAsia="ＭＳ Ｐ明朝" w:hAnsi="ＭＳ Ｐ明朝" w:hint="eastAsia"/>
          <w:sz w:val="24"/>
        </w:rPr>
        <w:t>名古屋市高齢者就業支援センター　大会議室</w:t>
      </w:r>
    </w:p>
    <w:p w:rsidR="00070F16" w:rsidRDefault="00CF7261" w:rsidP="00070F16">
      <w:pPr>
        <w:ind w:firstLineChars="767" w:firstLine="1841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-2540</wp:posOffset>
                </wp:positionV>
                <wp:extent cx="4154805" cy="457200"/>
                <wp:effectExtent l="9525" t="12065" r="7620" b="698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B817" id="AutoShape 76" o:spid="_x0000_s1026" type="#_x0000_t185" style="position:absolute;left:0;text-align:left;margin-left:85.8pt;margin-top:-.2pt;width:327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J1iAIAACA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070F16">
        <w:rPr>
          <w:rFonts w:ascii="ＭＳ Ｐ明朝" w:eastAsia="ＭＳ Ｐ明朝" w:hAnsi="ＭＳ Ｐ明朝" w:hint="eastAsia"/>
          <w:sz w:val="24"/>
        </w:rPr>
        <w:t>名古屋市昭和区御器所通３－１２－１　御器所ｽﾃｰｼｮﾝﾋﾞﾙ５F</w:t>
      </w:r>
    </w:p>
    <w:p w:rsidR="00070F16" w:rsidRPr="00983B91" w:rsidRDefault="00070F16" w:rsidP="00070F16">
      <w:pPr>
        <w:ind w:firstLineChars="700" w:firstLine="1680"/>
        <w:rPr>
          <w:rFonts w:ascii="ＭＳ Ｐ明朝" w:eastAsia="ＭＳ Ｐ明朝" w:hAnsi="ＭＳ Ｐ明朝" w:hint="eastAsia"/>
          <w:sz w:val="24"/>
        </w:rPr>
      </w:pPr>
      <w:r w:rsidRPr="00983B91">
        <w:rPr>
          <w:rFonts w:ascii="ＭＳ Ｐ明朝" w:eastAsia="ＭＳ Ｐ明朝" w:hAnsi="ＭＳ Ｐ明朝" w:hint="eastAsia"/>
          <w:sz w:val="24"/>
        </w:rPr>
        <w:t xml:space="preserve">　最寄駅：地下鉄</w:t>
      </w:r>
      <w:r>
        <w:rPr>
          <w:rFonts w:ascii="ＭＳ Ｐ明朝" w:eastAsia="ＭＳ Ｐ明朝" w:hAnsi="ＭＳ Ｐ明朝" w:hint="eastAsia"/>
          <w:sz w:val="24"/>
        </w:rPr>
        <w:t xml:space="preserve">　鶴舞</w:t>
      </w:r>
      <w:r w:rsidRPr="00983B91">
        <w:rPr>
          <w:rFonts w:ascii="ＭＳ Ｐ明朝" w:eastAsia="ＭＳ Ｐ明朝" w:hAnsi="ＭＳ Ｐ明朝" w:hint="eastAsia"/>
          <w:sz w:val="24"/>
        </w:rPr>
        <w:t>線</w:t>
      </w:r>
      <w:r>
        <w:rPr>
          <w:rFonts w:ascii="ＭＳ Ｐ明朝" w:eastAsia="ＭＳ Ｐ明朝" w:hAnsi="ＭＳ Ｐ明朝" w:hint="eastAsia"/>
          <w:sz w:val="24"/>
        </w:rPr>
        <w:t>・桜通線「御器所」駅</w:t>
      </w:r>
    </w:p>
    <w:p w:rsidR="00070F16" w:rsidRPr="002434D8" w:rsidRDefault="00070F16" w:rsidP="00070F16">
      <w:pPr>
        <w:ind w:firstLineChars="150" w:firstLine="360"/>
        <w:rPr>
          <w:rFonts w:ascii="ＭＳ Ｐ明朝" w:eastAsia="ＭＳ Ｐ明朝" w:hAnsi="ＭＳ Ｐ明朝" w:hint="eastAsia"/>
          <w:sz w:val="24"/>
        </w:rPr>
      </w:pPr>
    </w:p>
    <w:p w:rsidR="00070F16" w:rsidRDefault="00070F16" w:rsidP="00070F16">
      <w:pPr>
        <w:rPr>
          <w:rFonts w:ascii="ＭＳ Ｐ明朝" w:eastAsia="ＭＳ Ｐ明朝" w:hAnsi="ＭＳ Ｐ明朝" w:hint="eastAsia"/>
          <w:sz w:val="24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４．定員及び対象者</w:t>
      </w:r>
      <w:r w:rsidRPr="00D257F5">
        <w:rPr>
          <w:rFonts w:ascii="ＭＳ Ｐ明朝" w:eastAsia="ＭＳ Ｐ明朝" w:hAnsi="ＭＳ Ｐ明朝" w:hint="eastAsia"/>
          <w:sz w:val="24"/>
        </w:rPr>
        <w:t xml:space="preserve">　</w:t>
      </w:r>
    </w:p>
    <w:p w:rsidR="00070F16" w:rsidRPr="00D257F5" w:rsidRDefault="00070F16" w:rsidP="00070F16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257F5">
        <w:rPr>
          <w:rFonts w:ascii="ＭＳ Ｐ明朝" w:eastAsia="ＭＳ Ｐ明朝" w:hAnsi="ＭＳ Ｐ明朝" w:hint="eastAsia"/>
          <w:sz w:val="24"/>
        </w:rPr>
        <w:t>【定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Pr="00D257F5">
        <w:rPr>
          <w:rFonts w:ascii="ＭＳ Ｐ明朝" w:eastAsia="ＭＳ Ｐ明朝" w:hAnsi="ＭＳ Ｐ明朝" w:hint="eastAsia"/>
          <w:sz w:val="24"/>
        </w:rPr>
        <w:t>員】</w:t>
      </w:r>
      <w:r w:rsidR="007C4C33">
        <w:rPr>
          <w:rFonts w:ascii="ＭＳ Ｐ明朝" w:eastAsia="ＭＳ Ｐ明朝" w:hAnsi="ＭＳ Ｐ明朝" w:hint="eastAsia"/>
          <w:sz w:val="24"/>
        </w:rPr>
        <w:t>１１０</w:t>
      </w:r>
      <w:r>
        <w:rPr>
          <w:rFonts w:ascii="ＭＳ Ｐ明朝" w:eastAsia="ＭＳ Ｐ明朝" w:hAnsi="ＭＳ Ｐ明朝" w:hint="eastAsia"/>
          <w:sz w:val="24"/>
        </w:rPr>
        <w:t>名</w:t>
      </w:r>
    </w:p>
    <w:p w:rsidR="00070F16" w:rsidRPr="00020714" w:rsidRDefault="00070F16" w:rsidP="00070F16">
      <w:pPr>
        <w:rPr>
          <w:rFonts w:ascii="ＭＳ Ｐ明朝" w:eastAsia="ＭＳ Ｐ明朝" w:hAnsi="ＭＳ Ｐ明朝" w:hint="eastAsia"/>
          <w:b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【対象者】障がい福祉施設および高齢者福祉施設に勤務する経験年数３～５年の</w:t>
      </w:r>
      <w:r w:rsidRPr="00C834E3">
        <w:rPr>
          <w:rFonts w:ascii="ＭＳ Ｐ明朝" w:eastAsia="ＭＳ Ｐ明朝" w:hAnsi="ＭＳ Ｐ明朝" w:hint="eastAsia"/>
          <w:sz w:val="24"/>
        </w:rPr>
        <w:t>職員</w:t>
      </w:r>
    </w:p>
    <w:p w:rsidR="00070F16" w:rsidRPr="00070F16" w:rsidRDefault="00070F16" w:rsidP="00070F16">
      <w:pPr>
        <w:ind w:left="720" w:hangingChars="300" w:hanging="720"/>
        <w:rPr>
          <w:rFonts w:hint="eastAsia"/>
          <w:color w:val="FF0000"/>
          <w:sz w:val="24"/>
        </w:rPr>
      </w:pPr>
    </w:p>
    <w:p w:rsidR="00070F16" w:rsidRPr="00641BC3" w:rsidRDefault="00070F16" w:rsidP="00070F16">
      <w:pPr>
        <w:ind w:left="720" w:hangingChars="300" w:hanging="720"/>
        <w:rPr>
          <w:rFonts w:ascii="ＭＳ Ｐ明朝" w:eastAsia="ＭＳ Ｐ明朝" w:hAnsi="ＭＳ Ｐ明朝" w:hint="eastAsia"/>
          <w:sz w:val="24"/>
          <w:bdr w:val="single" w:sz="4" w:space="0" w:color="auto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５．ねらい</w:t>
      </w:r>
    </w:p>
    <w:p w:rsidR="00D54768" w:rsidRDefault="00D54768" w:rsidP="00D54768">
      <w:pPr>
        <w:ind w:leftChars="100" w:left="450" w:hangingChars="100" w:hanging="240"/>
        <w:rPr>
          <w:rFonts w:hint="eastAsia"/>
          <w:sz w:val="24"/>
        </w:rPr>
      </w:pPr>
      <w:r w:rsidRPr="00686F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86F4F">
        <w:rPr>
          <w:rFonts w:hint="eastAsia"/>
          <w:sz w:val="24"/>
        </w:rPr>
        <w:t>職場で</w:t>
      </w:r>
      <w:r>
        <w:rPr>
          <w:rFonts w:hint="eastAsia"/>
          <w:sz w:val="24"/>
        </w:rPr>
        <w:t>、</w:t>
      </w:r>
      <w:r w:rsidRPr="00686F4F">
        <w:rPr>
          <w:rFonts w:hint="eastAsia"/>
          <w:sz w:val="24"/>
        </w:rPr>
        <w:t>部下や後輩</w:t>
      </w:r>
      <w:r>
        <w:rPr>
          <w:rFonts w:hint="eastAsia"/>
          <w:sz w:val="24"/>
        </w:rPr>
        <w:t>に対してどう指導すればよいか、どのような働きかけをすればよいか、悩む場面はありませんか。</w:t>
      </w:r>
      <w:r w:rsidRPr="00686F4F">
        <w:rPr>
          <w:rFonts w:hint="eastAsia"/>
          <w:sz w:val="24"/>
        </w:rPr>
        <w:t>トップダウンの指示だけでは</w:t>
      </w:r>
      <w:r>
        <w:rPr>
          <w:rFonts w:hint="eastAsia"/>
          <w:sz w:val="24"/>
        </w:rPr>
        <w:t>職員の自主性を引きだすことは難しく、成長を促しきれない面もあります。</w:t>
      </w:r>
    </w:p>
    <w:p w:rsidR="00D54768" w:rsidRDefault="00D54768" w:rsidP="00D54768">
      <w:pPr>
        <w:ind w:leftChars="200" w:left="4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本研修では、相手の主体性を引き出すコミュニケーションの手法である</w:t>
      </w:r>
      <w:r w:rsidRPr="00686F4F">
        <w:rPr>
          <w:rFonts w:hint="eastAsia"/>
          <w:sz w:val="24"/>
        </w:rPr>
        <w:t>「コーチング」について</w:t>
      </w:r>
      <w:r>
        <w:rPr>
          <w:rFonts w:hint="eastAsia"/>
          <w:sz w:val="24"/>
        </w:rPr>
        <w:t>演習を取り入れながら実践的に</w:t>
      </w:r>
      <w:r w:rsidRPr="00686F4F">
        <w:rPr>
          <w:rFonts w:hint="eastAsia"/>
          <w:sz w:val="24"/>
        </w:rPr>
        <w:t>学び、</w:t>
      </w:r>
      <w:r>
        <w:rPr>
          <w:rFonts w:hint="eastAsia"/>
          <w:sz w:val="24"/>
        </w:rPr>
        <w:t>自施設において部下や後輩の個人の能力を最大限に伸ばせるリーダーになることを目指します</w:t>
      </w:r>
      <w:r w:rsidRPr="00686F4F">
        <w:rPr>
          <w:rFonts w:hint="eastAsia"/>
          <w:sz w:val="24"/>
        </w:rPr>
        <w:t>。</w:t>
      </w:r>
    </w:p>
    <w:p w:rsidR="00070F16" w:rsidRDefault="00070F16" w:rsidP="00070F16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070F16" w:rsidRDefault="00070F16" w:rsidP="00070F16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145A17" w:rsidRDefault="00145A17" w:rsidP="00070F16">
      <w:pPr>
        <w:ind w:left="480" w:hangingChars="200" w:hanging="480"/>
        <w:rPr>
          <w:rFonts w:ascii="ＭＳ Ｐ明朝" w:eastAsia="ＭＳ Ｐ明朝" w:hAnsi="ＭＳ Ｐ明朝" w:hint="eastAsia"/>
          <w:sz w:val="24"/>
        </w:rPr>
      </w:pPr>
    </w:p>
    <w:p w:rsidR="00070F16" w:rsidRDefault="00070F16" w:rsidP="00070F16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070F16" w:rsidRPr="00D257F5" w:rsidRDefault="00070F16" w:rsidP="00070F16">
      <w:pPr>
        <w:ind w:left="480" w:hangingChars="200" w:hanging="480"/>
        <w:rPr>
          <w:rFonts w:ascii="ＭＳ Ｐ明朝" w:eastAsia="ＭＳ Ｐ明朝" w:hAnsi="ＭＳ Ｐ明朝" w:hint="eastAsia"/>
          <w:sz w:val="24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lastRenderedPageBreak/>
        <w:t>６．日  程</w:t>
      </w:r>
    </w:p>
    <w:p w:rsidR="00070F16" w:rsidRDefault="00070F16" w:rsidP="00070F16">
      <w:pPr>
        <w:pStyle w:val="a4"/>
        <w:ind w:rightChars="-124" w:right="-260"/>
        <w:rPr>
          <w:rFonts w:hint="eastAsia"/>
        </w:rPr>
      </w:pPr>
      <w:r>
        <w:rPr>
          <w:rFonts w:hint="eastAsia"/>
        </w:rPr>
        <w:t xml:space="preserve">9:30 10:00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12:00  13:00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16:00</w:t>
      </w:r>
    </w:p>
    <w:tbl>
      <w:tblPr>
        <w:tblW w:w="872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006"/>
        <w:gridCol w:w="567"/>
        <w:gridCol w:w="3686"/>
      </w:tblGrid>
      <w:tr w:rsidR="00070F16" w:rsidTr="0080299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62" w:type="dxa"/>
            <w:textDirection w:val="tbRlV"/>
            <w:vAlign w:val="center"/>
          </w:tcPr>
          <w:p w:rsidR="00070F16" w:rsidRDefault="00070F16" w:rsidP="00802994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4006" w:type="dxa"/>
            <w:vAlign w:val="center"/>
          </w:tcPr>
          <w:p w:rsidR="00070F16" w:rsidRPr="003C609B" w:rsidRDefault="00070F16" w:rsidP="00802994">
            <w:pPr>
              <w:ind w:leftChars="1" w:left="240" w:hangingChars="99" w:hanging="238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講義・演習</w:t>
            </w:r>
          </w:p>
        </w:tc>
        <w:tc>
          <w:tcPr>
            <w:tcW w:w="567" w:type="dxa"/>
            <w:textDirection w:val="tbRlV"/>
            <w:vAlign w:val="center"/>
          </w:tcPr>
          <w:p w:rsidR="00070F16" w:rsidRDefault="00070F16" w:rsidP="00802994">
            <w:pPr>
              <w:pStyle w:val="a3"/>
              <w:widowControl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休　憩</w:t>
            </w:r>
          </w:p>
        </w:tc>
        <w:tc>
          <w:tcPr>
            <w:tcW w:w="3686" w:type="dxa"/>
            <w:vAlign w:val="center"/>
          </w:tcPr>
          <w:p w:rsidR="00070F16" w:rsidRPr="00D6504F" w:rsidRDefault="00070F16" w:rsidP="00802994">
            <w:pPr>
              <w:ind w:firstLineChars="5" w:firstLine="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講義・演習</w:t>
            </w:r>
          </w:p>
        </w:tc>
      </w:tr>
    </w:tbl>
    <w:p w:rsidR="00070F16" w:rsidRPr="00440B15" w:rsidRDefault="00070F16" w:rsidP="00070F16">
      <w:pPr>
        <w:ind w:right="-1" w:firstLineChars="100" w:firstLine="240"/>
        <w:rPr>
          <w:rFonts w:ascii="ＭＳ 明朝" w:hAnsi="ＭＳ 明朝" w:hint="eastAsia"/>
          <w:sz w:val="24"/>
        </w:rPr>
      </w:pPr>
      <w:r w:rsidRPr="00C60882">
        <w:rPr>
          <w:rFonts w:ascii="ＭＳ 明朝" w:hAnsi="ＭＳ 明朝" w:hint="eastAsia"/>
          <w:sz w:val="24"/>
        </w:rPr>
        <w:t xml:space="preserve">　</w:t>
      </w:r>
      <w:r w:rsidRPr="00440B15">
        <w:rPr>
          <w:rFonts w:ascii="ＭＳ 明朝" w:hAnsi="ＭＳ 明朝" w:hint="eastAsia"/>
          <w:sz w:val="24"/>
        </w:rPr>
        <w:t>※一部内容を変更する場合があります。</w:t>
      </w:r>
    </w:p>
    <w:p w:rsidR="00070F16" w:rsidRPr="00C60882" w:rsidRDefault="00070F16" w:rsidP="00070F16">
      <w:pPr>
        <w:ind w:right="-1" w:firstLineChars="200" w:firstLine="480"/>
        <w:rPr>
          <w:rFonts w:ascii="ＭＳ 明朝" w:hAnsi="ＭＳ 明朝" w:hint="eastAsia"/>
          <w:sz w:val="24"/>
        </w:rPr>
      </w:pPr>
      <w:r w:rsidRPr="00C60882">
        <w:rPr>
          <w:rFonts w:ascii="ＭＳ 明朝" w:hAnsi="ＭＳ 明朝" w:hint="eastAsia"/>
          <w:sz w:val="24"/>
        </w:rPr>
        <w:t>※開始５分前から注意事項等の説明を行います</w:t>
      </w:r>
      <w:r>
        <w:rPr>
          <w:rFonts w:ascii="ＭＳ 明朝" w:hAnsi="ＭＳ 明朝" w:hint="eastAsia"/>
          <w:sz w:val="24"/>
        </w:rPr>
        <w:t>。</w:t>
      </w:r>
    </w:p>
    <w:p w:rsidR="00070F16" w:rsidRDefault="00070F16" w:rsidP="00070F16">
      <w:pPr>
        <w:ind w:right="880" w:firstLineChars="200" w:firstLine="480"/>
        <w:rPr>
          <w:rFonts w:ascii="ＭＳ 明朝" w:hAnsi="ＭＳ 明朝"/>
          <w:sz w:val="24"/>
        </w:rPr>
      </w:pPr>
      <w:r w:rsidRPr="00C60882">
        <w:rPr>
          <w:rFonts w:ascii="ＭＳ 明朝" w:hAnsi="ＭＳ 明朝" w:hint="eastAsia"/>
          <w:sz w:val="24"/>
        </w:rPr>
        <w:t>※昼休憩以外にも、適宜休憩を設けます。</w:t>
      </w:r>
    </w:p>
    <w:p w:rsidR="00070F16" w:rsidRDefault="00070F16" w:rsidP="00070F16">
      <w:pPr>
        <w:ind w:right="880" w:firstLineChars="200" w:firstLine="480"/>
        <w:rPr>
          <w:rFonts w:ascii="ＭＳ 明朝" w:hAnsi="ＭＳ 明朝"/>
          <w:sz w:val="24"/>
        </w:rPr>
      </w:pPr>
    </w:p>
    <w:p w:rsidR="00070F16" w:rsidRPr="00C60882" w:rsidRDefault="00070F16" w:rsidP="00070F16">
      <w:pPr>
        <w:ind w:right="880" w:firstLineChars="200" w:firstLine="480"/>
        <w:rPr>
          <w:rFonts w:ascii="ＭＳ 明朝" w:hAnsi="ＭＳ 明朝" w:hint="eastAsia"/>
          <w:sz w:val="24"/>
        </w:rPr>
      </w:pPr>
    </w:p>
    <w:p w:rsidR="00070F16" w:rsidRDefault="00070F16" w:rsidP="00070F16">
      <w:pPr>
        <w:rPr>
          <w:rFonts w:ascii="ＭＳ Ｐ明朝" w:eastAsia="ＭＳ Ｐ明朝" w:hAnsi="ＭＳ Ｐ明朝" w:hint="eastAsia"/>
          <w:sz w:val="24"/>
        </w:rPr>
      </w:pPr>
      <w:r w:rsidRPr="004E3B1C">
        <w:rPr>
          <w:rFonts w:ascii="ＭＳ Ｐ明朝" w:eastAsia="ＭＳ Ｐ明朝" w:hAnsi="ＭＳ Ｐ明朝" w:hint="eastAsia"/>
          <w:sz w:val="24"/>
          <w:bdr w:val="single" w:sz="4" w:space="0" w:color="auto"/>
        </w:rPr>
        <w:t>７．申込期限</w:t>
      </w:r>
    </w:p>
    <w:p w:rsidR="00070F16" w:rsidRPr="00145A17" w:rsidRDefault="00070F16" w:rsidP="00070F16">
      <w:pPr>
        <w:ind w:firstLineChars="150" w:firstLine="361"/>
        <w:rPr>
          <w:rFonts w:ascii="ＭＳ 明朝" w:hAnsi="ＭＳ 明朝" w:hint="eastAsia"/>
          <w:b/>
          <w:sz w:val="24"/>
          <w:u w:val="single"/>
        </w:rPr>
      </w:pPr>
      <w:r w:rsidRPr="00145A17">
        <w:rPr>
          <w:rFonts w:ascii="ＭＳ 明朝" w:hAnsi="ＭＳ 明朝" w:hint="eastAsia"/>
          <w:b/>
          <w:sz w:val="24"/>
          <w:u w:val="single"/>
        </w:rPr>
        <w:t>平成２９年５月１０日（水）</w:t>
      </w:r>
    </w:p>
    <w:p w:rsidR="00070F16" w:rsidRDefault="00070F16" w:rsidP="00070F16">
      <w:pPr>
        <w:spacing w:line="0" w:lineRule="atLeast"/>
        <w:ind w:leftChars="203" w:left="479" w:hangingChars="22" w:hanging="53"/>
        <w:rPr>
          <w:rFonts w:ascii="ＭＳ 明朝" w:hAnsi="ＭＳ 明朝" w:hint="eastAsia"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5F53ED">
        <w:rPr>
          <w:rFonts w:ascii="ＭＳ 明朝" w:hAnsi="ＭＳ 明朝" w:hint="eastAsia"/>
          <w:color w:val="000000"/>
          <w:sz w:val="24"/>
          <w:u w:val="single"/>
        </w:rPr>
        <w:t>参加申込は</w:t>
      </w:r>
      <w:r>
        <w:rPr>
          <w:rFonts w:ascii="ＭＳ 明朝" w:hAnsi="ＭＳ 明朝" w:hint="eastAsia"/>
          <w:color w:val="000000"/>
          <w:sz w:val="24"/>
          <w:u w:val="single"/>
        </w:rPr>
        <w:t>、</w:t>
      </w:r>
      <w:r w:rsidRPr="005F53ED">
        <w:rPr>
          <w:rFonts w:ascii="ＭＳ 明朝" w:hAnsi="ＭＳ 明朝" w:hint="eastAsia"/>
          <w:color w:val="000000"/>
          <w:sz w:val="24"/>
          <w:u w:val="single"/>
        </w:rPr>
        <w:t>名古屋市社会福祉協議会 社会福祉研修センター ホームページから</w:t>
      </w:r>
    </w:p>
    <w:p w:rsidR="00070F16" w:rsidRDefault="00070F16" w:rsidP="00070F16">
      <w:pPr>
        <w:spacing w:line="0" w:lineRule="atLeast"/>
        <w:ind w:leftChars="135" w:left="283" w:firstLineChars="117" w:firstLine="281"/>
        <w:rPr>
          <w:rFonts w:ascii="ＭＳ 明朝" w:hAnsi="ＭＳ 明朝" w:hint="eastAsia"/>
          <w:color w:val="000000"/>
          <w:sz w:val="24"/>
          <w:u w:val="single"/>
        </w:rPr>
      </w:pPr>
      <w:r w:rsidRPr="005F53ED">
        <w:rPr>
          <w:rFonts w:ascii="ＭＳ 明朝" w:hAnsi="ＭＳ 明朝" w:hint="eastAsia"/>
          <w:color w:val="000000"/>
          <w:sz w:val="24"/>
          <w:u w:val="single"/>
        </w:rPr>
        <w:t>お願いします。</w:t>
      </w:r>
      <w:r>
        <w:rPr>
          <w:rFonts w:ascii="ＭＳ 明朝" w:hAnsi="ＭＳ 明朝" w:hint="eastAsia"/>
          <w:color w:val="000000"/>
          <w:sz w:val="24"/>
          <w:u w:val="single"/>
        </w:rPr>
        <w:t>(</w:t>
      </w:r>
      <w:hyperlink r:id="rId7" w:history="1">
        <w:r w:rsidRPr="002C2F10">
          <w:rPr>
            <w:rStyle w:val="ac"/>
            <w:rFonts w:ascii="ＭＳ 明朝" w:hAnsi="ＭＳ 明朝"/>
            <w:sz w:val="24"/>
          </w:rPr>
          <w:t>http://care-net.biz/23/zaitakunet/ex04-2.php#kensyu-b</w:t>
        </w:r>
      </w:hyperlink>
      <w:r>
        <w:rPr>
          <w:rFonts w:ascii="ＭＳ 明朝" w:hAnsi="ＭＳ 明朝" w:hint="eastAsia"/>
          <w:color w:val="000000"/>
          <w:sz w:val="24"/>
          <w:u w:val="single"/>
        </w:rPr>
        <w:t>)</w:t>
      </w:r>
    </w:p>
    <w:p w:rsidR="00070F16" w:rsidRDefault="00070F16" w:rsidP="00070F16">
      <w:pPr>
        <w:spacing w:line="0" w:lineRule="atLeast"/>
        <w:ind w:firstLineChars="600" w:firstLine="1440"/>
        <w:rPr>
          <w:rFonts w:ascii="ＭＳ 明朝" w:hAnsi="ＭＳ 明朝" w:hint="eastAsia"/>
          <w:color w:val="000000"/>
          <w:sz w:val="24"/>
        </w:rPr>
      </w:pPr>
      <w:r w:rsidRPr="003A0073">
        <w:rPr>
          <w:rFonts w:ascii="ＭＳ 明朝" w:hAnsi="ＭＳ 明朝" w:hint="eastAsia"/>
          <w:color w:val="000000"/>
          <w:sz w:val="24"/>
          <w:bdr w:val="single" w:sz="4" w:space="0" w:color="auto"/>
        </w:rPr>
        <w:t>名古屋市社協</w:t>
      </w:r>
      <w:r w:rsidRPr="003A0073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と　</w:t>
      </w:r>
      <w:r>
        <w:rPr>
          <w:rFonts w:ascii="ＭＳ 明朝" w:hAnsi="ＭＳ 明朝" w:hint="eastAsia"/>
          <w:color w:val="000000"/>
          <w:sz w:val="24"/>
          <w:bdr w:val="single" w:sz="4" w:space="0" w:color="auto"/>
        </w:rPr>
        <w:t>在宅福祉部</w:t>
      </w:r>
      <w:r>
        <w:rPr>
          <w:rFonts w:ascii="ＭＳ 明朝" w:hAnsi="ＭＳ 明朝" w:hint="eastAsia"/>
          <w:color w:val="000000"/>
          <w:sz w:val="24"/>
        </w:rPr>
        <w:t xml:space="preserve">　で検索。</w:t>
      </w:r>
    </w:p>
    <w:p w:rsidR="00070F16" w:rsidRPr="006B4DD5" w:rsidRDefault="00070F16" w:rsidP="00070F16">
      <w:pPr>
        <w:spacing w:line="0" w:lineRule="atLeast"/>
        <w:ind w:firstLineChars="600" w:firstLine="1440"/>
        <w:rPr>
          <w:rFonts w:ascii="ＭＳ 明朝" w:hAnsi="ＭＳ 明朝" w:hint="eastAsia"/>
          <w:color w:val="000000"/>
          <w:sz w:val="24"/>
        </w:rPr>
      </w:pPr>
      <w:r w:rsidRPr="006B4DD5">
        <w:rPr>
          <w:rFonts w:ascii="ＭＳ 明朝" w:hAnsi="ＭＳ 明朝" w:hint="eastAsia"/>
          <w:color w:val="000000"/>
          <w:sz w:val="24"/>
        </w:rPr>
        <w:t>詳細は別紙「申込方法のご案内」をご覧ください。</w:t>
      </w:r>
    </w:p>
    <w:p w:rsidR="00070F16" w:rsidRPr="00C44CAC" w:rsidRDefault="00070F16" w:rsidP="00070F16">
      <w:pPr>
        <w:ind w:leftChars="228" w:left="719" w:hangingChars="100" w:hanging="240"/>
        <w:rPr>
          <w:rFonts w:ascii="ＭＳ 明朝" w:hAnsi="ＭＳ 明朝" w:hint="eastAsia"/>
          <w:sz w:val="24"/>
        </w:rPr>
      </w:pPr>
      <w:r w:rsidRPr="00C44CAC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  <w:u w:val="single"/>
        </w:rPr>
        <w:t>５月１５日（月</w:t>
      </w:r>
      <w:r w:rsidRPr="00C44CAC">
        <w:rPr>
          <w:rFonts w:ascii="ＭＳ 明朝" w:hAnsi="ＭＳ 明朝" w:hint="eastAsia"/>
          <w:sz w:val="24"/>
          <w:u w:val="single"/>
        </w:rPr>
        <w:t>）まで</w:t>
      </w:r>
      <w:r w:rsidRPr="00C44CAC">
        <w:rPr>
          <w:rFonts w:ascii="ＭＳ 明朝" w:hAnsi="ＭＳ 明朝" w:hint="eastAsia"/>
          <w:sz w:val="24"/>
        </w:rPr>
        <w:t>に、受講決定者には「受講決定のお知らせ」を、落選者には「落選のお知らせ」をＦＡＸで通知いたします。</w:t>
      </w:r>
    </w:p>
    <w:p w:rsidR="00070F16" w:rsidRPr="006D1253" w:rsidRDefault="00070F16" w:rsidP="00070F16">
      <w:pPr>
        <w:rPr>
          <w:rFonts w:ascii="ＭＳ ゴシック" w:eastAsia="ＭＳ ゴシック" w:hAnsi="ＭＳ ゴシック" w:hint="eastAsia"/>
          <w:sz w:val="24"/>
        </w:rPr>
      </w:pPr>
    </w:p>
    <w:p w:rsidR="005D61F9" w:rsidRPr="00762844" w:rsidRDefault="005D61F9" w:rsidP="00070F16">
      <w:pPr>
        <w:spacing w:afterLines="50" w:after="180"/>
        <w:rPr>
          <w:rFonts w:hint="eastAsia"/>
          <w:bCs/>
          <w:sz w:val="24"/>
        </w:rPr>
      </w:pPr>
    </w:p>
    <w:sectPr w:rsidR="005D61F9" w:rsidRPr="00762844" w:rsidSect="00ED5D17">
      <w:headerReference w:type="default" r:id="rId8"/>
      <w:pgSz w:w="11906" w:h="16838" w:code="9"/>
      <w:pgMar w:top="1134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11" w:rsidRDefault="00816411" w:rsidP="002C1C4C">
      <w:r>
        <w:separator/>
      </w:r>
    </w:p>
  </w:endnote>
  <w:endnote w:type="continuationSeparator" w:id="0">
    <w:p w:rsidR="00816411" w:rsidRDefault="00816411" w:rsidP="002C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11" w:rsidRDefault="00816411" w:rsidP="002C1C4C">
      <w:r>
        <w:separator/>
      </w:r>
    </w:p>
  </w:footnote>
  <w:footnote w:type="continuationSeparator" w:id="0">
    <w:p w:rsidR="00816411" w:rsidRDefault="00816411" w:rsidP="002C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4C" w:rsidRDefault="0079704C" w:rsidP="0079704C">
    <w:pPr>
      <w:pStyle w:val="a5"/>
      <w:ind w:right="210"/>
      <w:jc w:val="right"/>
    </w:pPr>
    <w:r>
      <w:rPr>
        <w:rFonts w:hint="eastAsia"/>
        <w:bdr w:val="single" w:sz="4" w:space="0" w:color="auto"/>
      </w:rPr>
      <w:t>共通研修「中堅職員研修」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922"/>
    <w:multiLevelType w:val="hybridMultilevel"/>
    <w:tmpl w:val="6B9E040A"/>
    <w:lvl w:ilvl="0" w:tplc="12A0C0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E7F2D"/>
    <w:multiLevelType w:val="hybridMultilevel"/>
    <w:tmpl w:val="5ABA2CCE"/>
    <w:lvl w:ilvl="0" w:tplc="389AC3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BB2B75"/>
    <w:multiLevelType w:val="hybridMultilevel"/>
    <w:tmpl w:val="60B8EC04"/>
    <w:lvl w:ilvl="0" w:tplc="0E66AE3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582A1BE8"/>
    <w:multiLevelType w:val="hybridMultilevel"/>
    <w:tmpl w:val="816EF3DE"/>
    <w:lvl w:ilvl="0" w:tplc="A462E4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9C7C2D"/>
    <w:multiLevelType w:val="hybridMultilevel"/>
    <w:tmpl w:val="3D16D138"/>
    <w:lvl w:ilvl="0" w:tplc="F5F8AF9A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DCE3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6806B4"/>
    <w:multiLevelType w:val="hybridMultilevel"/>
    <w:tmpl w:val="45D2E1CC"/>
    <w:lvl w:ilvl="0" w:tplc="B6A0B8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style="mso-position-vertical-relative:page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D"/>
    <w:rsid w:val="0000048C"/>
    <w:rsid w:val="00005386"/>
    <w:rsid w:val="000304C1"/>
    <w:rsid w:val="00043E86"/>
    <w:rsid w:val="00044B78"/>
    <w:rsid w:val="00070F16"/>
    <w:rsid w:val="000A4F08"/>
    <w:rsid w:val="000A63F8"/>
    <w:rsid w:val="000C0709"/>
    <w:rsid w:val="000D04EE"/>
    <w:rsid w:val="000D2072"/>
    <w:rsid w:val="000D2A6B"/>
    <w:rsid w:val="000D541B"/>
    <w:rsid w:val="000E0968"/>
    <w:rsid w:val="000E3997"/>
    <w:rsid w:val="000E40B0"/>
    <w:rsid w:val="000E4F17"/>
    <w:rsid w:val="000F56EF"/>
    <w:rsid w:val="0010648F"/>
    <w:rsid w:val="001111FF"/>
    <w:rsid w:val="0011418C"/>
    <w:rsid w:val="00145A17"/>
    <w:rsid w:val="001711D8"/>
    <w:rsid w:val="00186656"/>
    <w:rsid w:val="00190012"/>
    <w:rsid w:val="001A24CF"/>
    <w:rsid w:val="001A30DC"/>
    <w:rsid w:val="001B2755"/>
    <w:rsid w:val="001C3FC4"/>
    <w:rsid w:val="001D3333"/>
    <w:rsid w:val="001E5C60"/>
    <w:rsid w:val="001F531B"/>
    <w:rsid w:val="001F6536"/>
    <w:rsid w:val="00217EBB"/>
    <w:rsid w:val="00224B57"/>
    <w:rsid w:val="00227E16"/>
    <w:rsid w:val="002301CF"/>
    <w:rsid w:val="00250CD4"/>
    <w:rsid w:val="00255A56"/>
    <w:rsid w:val="00272E5E"/>
    <w:rsid w:val="00280617"/>
    <w:rsid w:val="002A54EF"/>
    <w:rsid w:val="002A7413"/>
    <w:rsid w:val="002C1C4C"/>
    <w:rsid w:val="002D0948"/>
    <w:rsid w:val="002D3717"/>
    <w:rsid w:val="002F6F1A"/>
    <w:rsid w:val="003168E3"/>
    <w:rsid w:val="00324D86"/>
    <w:rsid w:val="00334901"/>
    <w:rsid w:val="003365B9"/>
    <w:rsid w:val="00337D4A"/>
    <w:rsid w:val="00343B10"/>
    <w:rsid w:val="003463CC"/>
    <w:rsid w:val="003638B6"/>
    <w:rsid w:val="003662E9"/>
    <w:rsid w:val="00372421"/>
    <w:rsid w:val="00373CA0"/>
    <w:rsid w:val="00376BB5"/>
    <w:rsid w:val="0039130B"/>
    <w:rsid w:val="00393604"/>
    <w:rsid w:val="003C29ED"/>
    <w:rsid w:val="003C30C8"/>
    <w:rsid w:val="003E12CD"/>
    <w:rsid w:val="003E4507"/>
    <w:rsid w:val="003F5C89"/>
    <w:rsid w:val="003F693C"/>
    <w:rsid w:val="00411D33"/>
    <w:rsid w:val="0041734B"/>
    <w:rsid w:val="00431375"/>
    <w:rsid w:val="004319DC"/>
    <w:rsid w:val="004334FC"/>
    <w:rsid w:val="004427C1"/>
    <w:rsid w:val="004537B0"/>
    <w:rsid w:val="0045531D"/>
    <w:rsid w:val="00455F65"/>
    <w:rsid w:val="00471CD4"/>
    <w:rsid w:val="00480846"/>
    <w:rsid w:val="0048090D"/>
    <w:rsid w:val="0048208F"/>
    <w:rsid w:val="00482E05"/>
    <w:rsid w:val="004932DC"/>
    <w:rsid w:val="0049573C"/>
    <w:rsid w:val="0049679F"/>
    <w:rsid w:val="0049680A"/>
    <w:rsid w:val="004A741E"/>
    <w:rsid w:val="004B290D"/>
    <w:rsid w:val="004E0DEA"/>
    <w:rsid w:val="004E4FE5"/>
    <w:rsid w:val="004F196E"/>
    <w:rsid w:val="005118C4"/>
    <w:rsid w:val="00512C03"/>
    <w:rsid w:val="00523640"/>
    <w:rsid w:val="0052737C"/>
    <w:rsid w:val="0053200D"/>
    <w:rsid w:val="00541FB9"/>
    <w:rsid w:val="00553CF6"/>
    <w:rsid w:val="00554454"/>
    <w:rsid w:val="0057639B"/>
    <w:rsid w:val="00583280"/>
    <w:rsid w:val="0058724F"/>
    <w:rsid w:val="005939DA"/>
    <w:rsid w:val="005A1CC3"/>
    <w:rsid w:val="005C0DF6"/>
    <w:rsid w:val="005C4473"/>
    <w:rsid w:val="005C726D"/>
    <w:rsid w:val="005C76D4"/>
    <w:rsid w:val="005D2AE0"/>
    <w:rsid w:val="005D61F9"/>
    <w:rsid w:val="005E4963"/>
    <w:rsid w:val="005E629B"/>
    <w:rsid w:val="00602421"/>
    <w:rsid w:val="006044FE"/>
    <w:rsid w:val="00617711"/>
    <w:rsid w:val="00623573"/>
    <w:rsid w:val="0062730D"/>
    <w:rsid w:val="00647589"/>
    <w:rsid w:val="006653B4"/>
    <w:rsid w:val="00672C7C"/>
    <w:rsid w:val="00681230"/>
    <w:rsid w:val="00686F4F"/>
    <w:rsid w:val="006A61FD"/>
    <w:rsid w:val="006C3895"/>
    <w:rsid w:val="006D1AE8"/>
    <w:rsid w:val="006D38B7"/>
    <w:rsid w:val="006D3A35"/>
    <w:rsid w:val="006D45EF"/>
    <w:rsid w:val="006D79C0"/>
    <w:rsid w:val="006E26E1"/>
    <w:rsid w:val="006F23E4"/>
    <w:rsid w:val="006F4D97"/>
    <w:rsid w:val="00704E61"/>
    <w:rsid w:val="00705C8F"/>
    <w:rsid w:val="0070690C"/>
    <w:rsid w:val="00706F7B"/>
    <w:rsid w:val="00712067"/>
    <w:rsid w:val="00714784"/>
    <w:rsid w:val="0071520B"/>
    <w:rsid w:val="007258F2"/>
    <w:rsid w:val="00727692"/>
    <w:rsid w:val="007372D7"/>
    <w:rsid w:val="00737D53"/>
    <w:rsid w:val="00745625"/>
    <w:rsid w:val="00753EB6"/>
    <w:rsid w:val="00762844"/>
    <w:rsid w:val="00763261"/>
    <w:rsid w:val="00766871"/>
    <w:rsid w:val="0076699A"/>
    <w:rsid w:val="00795F42"/>
    <w:rsid w:val="0079704C"/>
    <w:rsid w:val="007A7017"/>
    <w:rsid w:val="007A7E3D"/>
    <w:rsid w:val="007B1A32"/>
    <w:rsid w:val="007C4C33"/>
    <w:rsid w:val="007E01DD"/>
    <w:rsid w:val="007E1FB4"/>
    <w:rsid w:val="007F738A"/>
    <w:rsid w:val="00800598"/>
    <w:rsid w:val="00802994"/>
    <w:rsid w:val="0080573A"/>
    <w:rsid w:val="008135BF"/>
    <w:rsid w:val="00813B75"/>
    <w:rsid w:val="00814D66"/>
    <w:rsid w:val="00815AED"/>
    <w:rsid w:val="00816411"/>
    <w:rsid w:val="00821F1E"/>
    <w:rsid w:val="00825029"/>
    <w:rsid w:val="008341C2"/>
    <w:rsid w:val="008345A2"/>
    <w:rsid w:val="0084485D"/>
    <w:rsid w:val="00867ED7"/>
    <w:rsid w:val="00870079"/>
    <w:rsid w:val="008751A7"/>
    <w:rsid w:val="008A1F97"/>
    <w:rsid w:val="008B62A6"/>
    <w:rsid w:val="008D4A3A"/>
    <w:rsid w:val="008D6001"/>
    <w:rsid w:val="008F29CF"/>
    <w:rsid w:val="009000E9"/>
    <w:rsid w:val="00917156"/>
    <w:rsid w:val="00921C5A"/>
    <w:rsid w:val="00933E42"/>
    <w:rsid w:val="00945EBC"/>
    <w:rsid w:val="009513F8"/>
    <w:rsid w:val="009627A0"/>
    <w:rsid w:val="00970BBC"/>
    <w:rsid w:val="009729E8"/>
    <w:rsid w:val="00983B91"/>
    <w:rsid w:val="00993380"/>
    <w:rsid w:val="009A1AAE"/>
    <w:rsid w:val="009A320F"/>
    <w:rsid w:val="009C69C8"/>
    <w:rsid w:val="009D230F"/>
    <w:rsid w:val="009E6084"/>
    <w:rsid w:val="009F2BAA"/>
    <w:rsid w:val="00A02197"/>
    <w:rsid w:val="00A029EF"/>
    <w:rsid w:val="00A04C3C"/>
    <w:rsid w:val="00A125F4"/>
    <w:rsid w:val="00A34981"/>
    <w:rsid w:val="00A36BAD"/>
    <w:rsid w:val="00A445BD"/>
    <w:rsid w:val="00A45E6A"/>
    <w:rsid w:val="00A523B0"/>
    <w:rsid w:val="00A65882"/>
    <w:rsid w:val="00A67168"/>
    <w:rsid w:val="00A7562B"/>
    <w:rsid w:val="00A964A2"/>
    <w:rsid w:val="00AA04F9"/>
    <w:rsid w:val="00AA1F79"/>
    <w:rsid w:val="00AC6A63"/>
    <w:rsid w:val="00AC76C9"/>
    <w:rsid w:val="00AD0158"/>
    <w:rsid w:val="00AD1BAB"/>
    <w:rsid w:val="00AE0147"/>
    <w:rsid w:val="00AE1ACF"/>
    <w:rsid w:val="00B0559A"/>
    <w:rsid w:val="00B0672A"/>
    <w:rsid w:val="00B103AA"/>
    <w:rsid w:val="00B117DA"/>
    <w:rsid w:val="00B1399A"/>
    <w:rsid w:val="00B16C10"/>
    <w:rsid w:val="00B211B1"/>
    <w:rsid w:val="00B6515D"/>
    <w:rsid w:val="00B66EA3"/>
    <w:rsid w:val="00B74010"/>
    <w:rsid w:val="00B90245"/>
    <w:rsid w:val="00B9038B"/>
    <w:rsid w:val="00BB10BE"/>
    <w:rsid w:val="00BD2B48"/>
    <w:rsid w:val="00BE2DAD"/>
    <w:rsid w:val="00BE5BE0"/>
    <w:rsid w:val="00BF3A23"/>
    <w:rsid w:val="00C02D11"/>
    <w:rsid w:val="00C0377F"/>
    <w:rsid w:val="00C04071"/>
    <w:rsid w:val="00C16391"/>
    <w:rsid w:val="00C201A4"/>
    <w:rsid w:val="00C31AF0"/>
    <w:rsid w:val="00C36A06"/>
    <w:rsid w:val="00C37E82"/>
    <w:rsid w:val="00C53FE2"/>
    <w:rsid w:val="00C72E3B"/>
    <w:rsid w:val="00C8744E"/>
    <w:rsid w:val="00C87B48"/>
    <w:rsid w:val="00C960F1"/>
    <w:rsid w:val="00CA7308"/>
    <w:rsid w:val="00CC3D06"/>
    <w:rsid w:val="00CF7261"/>
    <w:rsid w:val="00D0407F"/>
    <w:rsid w:val="00D1264D"/>
    <w:rsid w:val="00D17487"/>
    <w:rsid w:val="00D23A60"/>
    <w:rsid w:val="00D247EB"/>
    <w:rsid w:val="00D257F5"/>
    <w:rsid w:val="00D45B96"/>
    <w:rsid w:val="00D54768"/>
    <w:rsid w:val="00D57F61"/>
    <w:rsid w:val="00D6504F"/>
    <w:rsid w:val="00D75C5E"/>
    <w:rsid w:val="00D92360"/>
    <w:rsid w:val="00D93FBF"/>
    <w:rsid w:val="00D9553E"/>
    <w:rsid w:val="00DD71F3"/>
    <w:rsid w:val="00DE74ED"/>
    <w:rsid w:val="00DE7CB5"/>
    <w:rsid w:val="00DF1535"/>
    <w:rsid w:val="00DF245B"/>
    <w:rsid w:val="00DF33B0"/>
    <w:rsid w:val="00E07CFA"/>
    <w:rsid w:val="00E16BCD"/>
    <w:rsid w:val="00E319C0"/>
    <w:rsid w:val="00E360EB"/>
    <w:rsid w:val="00E409A7"/>
    <w:rsid w:val="00E4245F"/>
    <w:rsid w:val="00E45B99"/>
    <w:rsid w:val="00E4796D"/>
    <w:rsid w:val="00E5551E"/>
    <w:rsid w:val="00E768FA"/>
    <w:rsid w:val="00E84602"/>
    <w:rsid w:val="00E974A0"/>
    <w:rsid w:val="00EA0B91"/>
    <w:rsid w:val="00EA781A"/>
    <w:rsid w:val="00EB4E95"/>
    <w:rsid w:val="00EC33AC"/>
    <w:rsid w:val="00ED178D"/>
    <w:rsid w:val="00ED5D17"/>
    <w:rsid w:val="00EE393D"/>
    <w:rsid w:val="00EE4EAA"/>
    <w:rsid w:val="00EE5B9E"/>
    <w:rsid w:val="00EE692A"/>
    <w:rsid w:val="00EF0510"/>
    <w:rsid w:val="00F03655"/>
    <w:rsid w:val="00F04CD1"/>
    <w:rsid w:val="00F07710"/>
    <w:rsid w:val="00F21001"/>
    <w:rsid w:val="00F2215C"/>
    <w:rsid w:val="00F30C4F"/>
    <w:rsid w:val="00F32FE9"/>
    <w:rsid w:val="00F34D20"/>
    <w:rsid w:val="00F36ECB"/>
    <w:rsid w:val="00F4202D"/>
    <w:rsid w:val="00F56C03"/>
    <w:rsid w:val="00F668D9"/>
    <w:rsid w:val="00FA3A1D"/>
    <w:rsid w:val="00FB3ED4"/>
    <w:rsid w:val="00FC24A7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2E39C-09A8-4A96-AB00-87477CD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B103AA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rsid w:val="002C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1C4C"/>
    <w:rPr>
      <w:kern w:val="2"/>
      <w:sz w:val="21"/>
      <w:szCs w:val="24"/>
    </w:rPr>
  </w:style>
  <w:style w:type="paragraph" w:styleId="a7">
    <w:name w:val="footer"/>
    <w:basedOn w:val="a"/>
    <w:link w:val="a8"/>
    <w:rsid w:val="002C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1C4C"/>
    <w:rPr>
      <w:kern w:val="2"/>
      <w:sz w:val="21"/>
      <w:szCs w:val="24"/>
    </w:rPr>
  </w:style>
  <w:style w:type="paragraph" w:styleId="a9">
    <w:name w:val="Balloon Text"/>
    <w:basedOn w:val="a"/>
    <w:link w:val="aa"/>
    <w:rsid w:val="000304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304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B103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Body Text Indent 3"/>
    <w:basedOn w:val="a"/>
    <w:link w:val="30"/>
    <w:rsid w:val="003463CC"/>
    <w:pPr>
      <w:ind w:leftChars="86" w:left="181" w:firstLineChars="100" w:firstLine="240"/>
    </w:pPr>
    <w:rPr>
      <w:rFonts w:ascii="ＭＳ Ｐ明朝" w:eastAsia="ＭＳ Ｐ明朝" w:hAnsi="ＭＳ Ｐ明朝"/>
      <w:sz w:val="24"/>
    </w:rPr>
  </w:style>
  <w:style w:type="character" w:customStyle="1" w:styleId="30">
    <w:name w:val="本文インデント 3 (文字)"/>
    <w:link w:val="3"/>
    <w:rsid w:val="003463CC"/>
    <w:rPr>
      <w:rFonts w:ascii="ＭＳ Ｐ明朝" w:eastAsia="ＭＳ Ｐ明朝" w:hAnsi="ＭＳ Ｐ明朝"/>
      <w:kern w:val="2"/>
      <w:sz w:val="24"/>
      <w:szCs w:val="24"/>
    </w:rPr>
  </w:style>
  <w:style w:type="character" w:styleId="ab">
    <w:name w:val="Strong"/>
    <w:uiPriority w:val="22"/>
    <w:qFormat/>
    <w:rsid w:val="00D23A60"/>
    <w:rPr>
      <w:b/>
      <w:bCs/>
    </w:rPr>
  </w:style>
  <w:style w:type="character" w:styleId="ac">
    <w:name w:val="Hyperlink"/>
    <w:rsid w:val="0058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e-net.biz/23/zaitakunet/ex04-2.php#kensyu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平成１６年度「事務員研修Ⅰ」開催要領　　（案）</vt:lpstr>
      <vt:lpstr>平成１６年度「事務員研修Ⅰ」開催要領　　（案）</vt:lpstr>
    </vt:vector>
  </TitlesOfParts>
  <Company/>
  <LinksUpToDate>false</LinksUpToDate>
  <CharactersWithSpaces>1355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http://care-net.biz/23/zaitakunet/ex04-2.php</vt:lpwstr>
      </vt:variant>
      <vt:variant>
        <vt:lpwstr>kensyu-b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平成１６年度「事務員研修Ⅰ」開催要領　　（案）</dc:title>
  <dc:subject/>
  <dc:creator>名古屋市社会福祉協議会</dc:creator>
  <cp:keywords/>
  <dc:description/>
  <cp:lastModifiedBy>profile</cp:lastModifiedBy>
  <cp:revision>2</cp:revision>
  <cp:lastPrinted>2017-04-17T04:15:00Z</cp:lastPrinted>
  <dcterms:created xsi:type="dcterms:W3CDTF">2017-05-11T02:01:00Z</dcterms:created>
  <dcterms:modified xsi:type="dcterms:W3CDTF">2017-05-11T02:01:00Z</dcterms:modified>
</cp:coreProperties>
</file>