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19A3D" w14:textId="77777777" w:rsidR="00CE32B7" w:rsidRDefault="00CE32B7">
      <w:pPr>
        <w:jc w:val="right"/>
        <w:rPr>
          <w:rFonts w:ascii="ＭＳ ゴシック" w:eastAsia="ＭＳ ゴシック" w:hAnsi="ＭＳ ゴシック"/>
          <w:b/>
          <w:sz w:val="24"/>
          <w:szCs w:val="36"/>
        </w:rPr>
      </w:pPr>
      <w:r>
        <w:rPr>
          <w:rFonts w:ascii="ＭＳ ゴシック" w:eastAsia="ＭＳ ゴシック" w:hAnsi="ＭＳ ゴシック" w:hint="eastAsia"/>
          <w:b/>
          <w:sz w:val="24"/>
          <w:szCs w:val="36"/>
        </w:rPr>
        <w:t>平成２</w:t>
      </w:r>
      <w:r w:rsidR="00317BD1">
        <w:rPr>
          <w:rFonts w:ascii="ＭＳ ゴシック" w:eastAsia="ＭＳ ゴシック" w:hAnsi="ＭＳ ゴシック" w:hint="eastAsia"/>
          <w:b/>
          <w:sz w:val="24"/>
          <w:szCs w:val="36"/>
        </w:rPr>
        <w:t>９</w:t>
      </w:r>
      <w:r>
        <w:rPr>
          <w:rFonts w:ascii="ＭＳ ゴシック" w:eastAsia="ＭＳ ゴシック" w:hAnsi="ＭＳ ゴシック" w:hint="eastAsia"/>
          <w:b/>
          <w:sz w:val="24"/>
          <w:szCs w:val="36"/>
        </w:rPr>
        <w:t>年４月１日改訂版</w:t>
      </w:r>
    </w:p>
    <w:p w14:paraId="2516C960" w14:textId="77777777" w:rsidR="003D791A" w:rsidRDefault="003D791A">
      <w:pPr>
        <w:jc w:val="right"/>
        <w:rPr>
          <w:rFonts w:ascii="ＭＳ ゴシック" w:eastAsia="ＭＳ ゴシック" w:hAnsi="ＭＳ ゴシック"/>
          <w:b/>
          <w:sz w:val="24"/>
          <w:szCs w:val="36"/>
        </w:rPr>
      </w:pPr>
      <w:r>
        <w:rPr>
          <w:rFonts w:ascii="ＭＳ ゴシック" w:eastAsia="ＭＳ ゴシック" w:hAnsi="ＭＳ ゴシック" w:hint="eastAsia"/>
          <w:b/>
          <w:sz w:val="24"/>
          <w:szCs w:val="36"/>
        </w:rPr>
        <w:t>平成２９年６月１４日追加版</w:t>
      </w:r>
    </w:p>
    <w:p w14:paraId="76383456" w14:textId="77777777" w:rsidR="00CE32B7" w:rsidRDefault="00312B92">
      <w:pPr>
        <w:jc w:val="right"/>
        <w:rPr>
          <w:rFonts w:ascii="ＭＳ ゴシック" w:eastAsia="ＭＳ ゴシック" w:hAnsi="ＭＳ ゴシック"/>
          <w:b/>
          <w:sz w:val="24"/>
          <w:szCs w:val="36"/>
        </w:rPr>
      </w:pPr>
      <w:r>
        <w:rPr>
          <w:rFonts w:ascii="ＭＳ ゴシック" w:eastAsia="ＭＳ ゴシック" w:hAnsi="ＭＳ ゴシック" w:hint="eastAsia"/>
          <w:b/>
          <w:sz w:val="24"/>
          <w:szCs w:val="36"/>
        </w:rPr>
        <w:t>平成３０年６月１９日追加版</w:t>
      </w:r>
    </w:p>
    <w:p w14:paraId="653CC23C" w14:textId="77777777" w:rsidR="002E54EB" w:rsidRDefault="002E54EB" w:rsidP="002E54EB">
      <w:pPr>
        <w:jc w:val="right"/>
        <w:rPr>
          <w:rFonts w:ascii="ＭＳ ゴシック" w:eastAsia="ＭＳ ゴシック" w:hAnsi="ＭＳ ゴシック"/>
          <w:b/>
          <w:sz w:val="24"/>
          <w:szCs w:val="36"/>
        </w:rPr>
      </w:pPr>
      <w:r>
        <w:rPr>
          <w:rFonts w:ascii="ＭＳ ゴシック" w:eastAsia="ＭＳ ゴシック" w:hAnsi="ＭＳ ゴシック" w:hint="eastAsia"/>
          <w:b/>
          <w:sz w:val="24"/>
          <w:szCs w:val="36"/>
        </w:rPr>
        <w:t>平成３０年９月１日追加版</w:t>
      </w:r>
    </w:p>
    <w:p w14:paraId="66F46B1C" w14:textId="77777777" w:rsidR="00CE32B7" w:rsidRPr="00FD73CE" w:rsidRDefault="00CE32B7">
      <w:pPr>
        <w:jc w:val="center"/>
        <w:rPr>
          <w:rFonts w:ascii="ＭＳ ゴシック" w:eastAsia="ＭＳ ゴシック" w:hAnsi="ＭＳ ゴシック"/>
          <w:b/>
          <w:sz w:val="36"/>
          <w:szCs w:val="36"/>
        </w:rPr>
      </w:pPr>
      <w:r w:rsidRPr="00FD73CE">
        <w:rPr>
          <w:rFonts w:ascii="ＭＳ ゴシック" w:eastAsia="ＭＳ ゴシック" w:hAnsi="ＭＳ ゴシック" w:hint="eastAsia"/>
          <w:b/>
          <w:sz w:val="36"/>
          <w:szCs w:val="36"/>
        </w:rPr>
        <w:t>高齢者等の外出同行支援事業</w:t>
      </w:r>
    </w:p>
    <w:p w14:paraId="49BDFFEA" w14:textId="77777777" w:rsidR="00CE32B7" w:rsidRPr="00FD73CE" w:rsidRDefault="00CE32B7">
      <w:pPr>
        <w:jc w:val="center"/>
        <w:rPr>
          <w:rFonts w:ascii="ＭＳ ゴシック" w:eastAsia="ＭＳ ゴシック" w:hAnsi="ＭＳ ゴシック"/>
          <w:b/>
          <w:sz w:val="36"/>
          <w:szCs w:val="36"/>
        </w:rPr>
      </w:pPr>
      <w:r w:rsidRPr="00FD73CE">
        <w:rPr>
          <w:rFonts w:ascii="ＭＳ ゴシック" w:eastAsia="ＭＳ ゴシック" w:hAnsi="ＭＳ ゴシック" w:hint="eastAsia"/>
          <w:b/>
          <w:sz w:val="36"/>
          <w:szCs w:val="36"/>
        </w:rPr>
        <w:t xml:space="preserve">　（あんしんおでかけサービス）Ｑ＆Ａ集</w:t>
      </w:r>
    </w:p>
    <w:p w14:paraId="190F9FAF" w14:textId="77777777" w:rsidR="00CE32B7" w:rsidRDefault="00CE32B7">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特定非営利活動法人品川ケア協議会</w:t>
      </w:r>
    </w:p>
    <w:p w14:paraId="076DB0BA" w14:textId="77777777" w:rsidR="00CE32B7" w:rsidRPr="00FD73CE" w:rsidRDefault="00CE32B7">
      <w:pPr>
        <w:ind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あんしんおでかけサービスを利用時に想定される質問に対しＱ＆Ａにまとめてあります。</w:t>
      </w:r>
    </w:p>
    <w:p w14:paraId="1621933C"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特例的な対応に対しては、利用会員登録申請前にケア協議会にご相談下さい。事前に品川区と協議する必要があります。</w:t>
      </w:r>
    </w:p>
    <w:p w14:paraId="211A1919" w14:textId="77777777" w:rsidR="00CE32B7" w:rsidRPr="002E54EB" w:rsidRDefault="00CE32B7" w:rsidP="002E54EB">
      <w:pPr>
        <w:ind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本「高齢者等の外出同行支援事業（あんしんおでかけサービス）（以下、「本事業」という）は、「一人で外出することに不安を感じ、閉じこもりがちな高齢者等に対し、外出の機会を増やし、本人の社会性の維持と生活意欲を保つこと」を目的としています。つまりヘルパーさんの同行により安全・安心を確保し、外出を楽しみながら本人の日常生活に意欲を引き出し、ADL・QOLの向上を目指すものであります。</w:t>
      </w:r>
    </w:p>
    <w:p w14:paraId="0141A5AF" w14:textId="77777777" w:rsidR="00CE32B7" w:rsidRPr="00FD73CE" w:rsidRDefault="00CE32B7">
      <w:pPr>
        <w:rPr>
          <w:rFonts w:ascii="HG丸ｺﾞｼｯｸM-PRO" w:eastAsia="HG丸ｺﾞｼｯｸM-PRO" w:hAnsi="HG丸ｺﾞｼｯｸM-PRO"/>
          <w:b/>
          <w:sz w:val="24"/>
          <w:szCs w:val="24"/>
        </w:rPr>
      </w:pPr>
      <w:r w:rsidRPr="00FD73CE">
        <w:rPr>
          <w:rFonts w:ascii="HG丸ｺﾞｼｯｸM-PRO" w:eastAsia="HG丸ｺﾞｼｯｸM-PRO" w:hAnsi="HG丸ｺﾞｼｯｸM-PRO" w:hint="eastAsia"/>
          <w:b/>
          <w:sz w:val="24"/>
          <w:szCs w:val="24"/>
        </w:rPr>
        <w:t>利用対象者</w:t>
      </w:r>
    </w:p>
    <w:p w14:paraId="4E7DD6A2"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w:t>
      </w:r>
      <w:r w:rsidR="007D412E" w:rsidRPr="00FD73CE">
        <w:rPr>
          <w:rFonts w:ascii="HG丸ｺﾞｼｯｸM-PRO" w:eastAsia="HG丸ｺﾞｼｯｸM-PRO" w:hAnsi="HG丸ｺﾞｼｯｸM-PRO" w:hint="eastAsia"/>
          <w:sz w:val="24"/>
          <w:szCs w:val="24"/>
        </w:rPr>
        <w:t>品川区在住の</w:t>
      </w:r>
      <w:r w:rsidRPr="00FD73CE">
        <w:rPr>
          <w:rFonts w:ascii="HG丸ｺﾞｼｯｸM-PRO" w:eastAsia="HG丸ｺﾞｼｯｸM-PRO" w:hAnsi="HG丸ｺﾞｼｯｸM-PRO" w:hint="eastAsia"/>
          <w:sz w:val="24"/>
          <w:szCs w:val="24"/>
        </w:rPr>
        <w:t>高齢者等の方で要介護認定・要支援認定</w:t>
      </w:r>
      <w:r w:rsidR="00466FAE" w:rsidRPr="00FD73CE">
        <w:rPr>
          <w:rFonts w:ascii="HG丸ｺﾞｼｯｸM-PRO" w:eastAsia="HG丸ｺﾞｼｯｸM-PRO" w:hAnsi="HG丸ｺﾞｼｯｸM-PRO" w:hint="eastAsia"/>
          <w:sz w:val="24"/>
          <w:szCs w:val="24"/>
        </w:rPr>
        <w:t>者及び総合事業対象者</w:t>
      </w:r>
      <w:r w:rsidRPr="00FD73CE">
        <w:rPr>
          <w:rFonts w:ascii="HG丸ｺﾞｼｯｸM-PRO" w:eastAsia="HG丸ｺﾞｼｯｸM-PRO" w:hAnsi="HG丸ｺﾞｼｯｸM-PRO" w:hint="eastAsia"/>
          <w:sz w:val="24"/>
          <w:szCs w:val="24"/>
        </w:rPr>
        <w:t>で自力歩行（車椅子可）が可能な方及び認定は受けていないが、一人での外出に不安のある方（要審査）を対象に、ADL,QOLの向上が見込まれる方</w:t>
      </w:r>
      <w:r w:rsidR="00AC2905" w:rsidRPr="00FD73CE">
        <w:rPr>
          <w:rFonts w:ascii="HG丸ｺﾞｼｯｸM-PRO" w:eastAsia="HG丸ｺﾞｼｯｸM-PRO" w:hAnsi="HG丸ｺﾞｼｯｸM-PRO" w:hint="eastAsia"/>
          <w:sz w:val="24"/>
          <w:szCs w:val="24"/>
        </w:rPr>
        <w:t>をあんしんおでかけサービスの利用対象者としています</w:t>
      </w:r>
      <w:r w:rsidRPr="00FD73CE">
        <w:rPr>
          <w:rFonts w:ascii="HG丸ｺﾞｼｯｸM-PRO" w:eastAsia="HG丸ｺﾞｼｯｸM-PRO" w:hAnsi="HG丸ｺﾞｼｯｸM-PRO" w:hint="eastAsia"/>
          <w:sz w:val="24"/>
          <w:szCs w:val="24"/>
        </w:rPr>
        <w:t>。</w:t>
      </w:r>
    </w:p>
    <w:p w14:paraId="4C9FD733" w14:textId="77777777" w:rsidR="00966D66" w:rsidRPr="00FD73CE" w:rsidRDefault="00966D66">
      <w:pPr>
        <w:rPr>
          <w:rFonts w:ascii="HG丸ｺﾞｼｯｸM-PRO" w:eastAsia="HG丸ｺﾞｼｯｸM-PRO" w:hAnsi="HG丸ｺﾞｼｯｸM-PRO"/>
          <w:sz w:val="24"/>
          <w:szCs w:val="24"/>
        </w:rPr>
      </w:pPr>
    </w:p>
    <w:p w14:paraId="2B0F965F" w14:textId="77777777" w:rsidR="00966D66" w:rsidRPr="00FD73CE" w:rsidRDefault="00966D66" w:rsidP="00966D66">
      <w:pPr>
        <w:jc w:val="left"/>
        <w:rPr>
          <w:rFonts w:ascii="HG丸ｺﾞｼｯｸM-PRO" w:eastAsia="HG丸ｺﾞｼｯｸM-PRO" w:hAnsi="HG丸ｺﾞｼｯｸM-PRO"/>
          <w:b/>
          <w:sz w:val="24"/>
          <w:szCs w:val="24"/>
        </w:rPr>
      </w:pPr>
      <w:r w:rsidRPr="00FD73CE">
        <w:rPr>
          <w:rFonts w:ascii="HG丸ｺﾞｼｯｸM-PRO" w:eastAsia="HG丸ｺﾞｼｯｸM-PRO" w:hAnsi="HG丸ｺﾞｼｯｸM-PRO" w:hint="eastAsia"/>
          <w:b/>
          <w:sz w:val="24"/>
          <w:szCs w:val="24"/>
        </w:rPr>
        <w:t>利用方法</w:t>
      </w:r>
    </w:p>
    <w:p w14:paraId="100881FF" w14:textId="77777777" w:rsidR="00966D66" w:rsidRPr="00FD73CE" w:rsidRDefault="00966D66" w:rsidP="00466FAE">
      <w:pPr>
        <w:ind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利用会員登録申請</w:t>
      </w:r>
      <w:r w:rsidR="00466FAE" w:rsidRPr="00FD73CE">
        <w:rPr>
          <w:rFonts w:ascii="HG丸ｺﾞｼｯｸM-PRO" w:eastAsia="HG丸ｺﾞｼｯｸM-PRO" w:hAnsi="HG丸ｺﾞｼｯｸM-PRO" w:hint="eastAsia"/>
          <w:sz w:val="24"/>
          <w:szCs w:val="24"/>
        </w:rPr>
        <w:t>及び</w:t>
      </w:r>
      <w:r w:rsidRPr="00FD73CE">
        <w:rPr>
          <w:rFonts w:ascii="HG丸ｺﾞｼｯｸM-PRO" w:eastAsia="HG丸ｺﾞｼｯｸM-PRO" w:hAnsi="HG丸ｺﾞｼｯｸM-PRO" w:hint="eastAsia"/>
          <w:sz w:val="24"/>
          <w:szCs w:val="24"/>
        </w:rPr>
        <w:t>利用契約申込が必要です。</w:t>
      </w:r>
    </w:p>
    <w:p w14:paraId="316FD20E" w14:textId="77777777" w:rsidR="00966D66" w:rsidRPr="00FD73CE" w:rsidRDefault="00966D66" w:rsidP="00466FAE">
      <w:pPr>
        <w:ind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利用契約申込手続きは（無料</w:t>
      </w:r>
      <w:r w:rsidR="00C302C7"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hint="eastAsia"/>
          <w:sz w:val="24"/>
          <w:szCs w:val="24"/>
        </w:rPr>
        <w:t>事業者が対面式で行います。</w:t>
      </w:r>
    </w:p>
    <w:p w14:paraId="29DA2254" w14:textId="77777777" w:rsidR="00966D66" w:rsidRPr="00FD73CE" w:rsidRDefault="00966D66" w:rsidP="00466FAE">
      <w:pPr>
        <w:ind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サービス利用は、電話で実施日時をサービス提供事業者に知らせるだけです。</w:t>
      </w:r>
    </w:p>
    <w:p w14:paraId="3063AFAE"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w:t>
      </w:r>
    </w:p>
    <w:p w14:paraId="7B5784C4" w14:textId="77777777" w:rsidR="00CE32B7" w:rsidRPr="00FD73CE" w:rsidRDefault="00CE32B7">
      <w:pPr>
        <w:rPr>
          <w:rFonts w:ascii="HG丸ｺﾞｼｯｸM-PRO" w:eastAsia="HG丸ｺﾞｼｯｸM-PRO" w:hAnsi="HG丸ｺﾞｼｯｸM-PRO"/>
          <w:b/>
          <w:sz w:val="24"/>
          <w:szCs w:val="24"/>
        </w:rPr>
      </w:pPr>
      <w:r w:rsidRPr="00FD73CE">
        <w:rPr>
          <w:rFonts w:ascii="HG丸ｺﾞｼｯｸM-PRO" w:eastAsia="HG丸ｺﾞｼｯｸM-PRO" w:hAnsi="HG丸ｺﾞｼｯｸM-PRO" w:hint="eastAsia"/>
          <w:b/>
          <w:sz w:val="24"/>
          <w:szCs w:val="24"/>
        </w:rPr>
        <w:t>利用回数及び時間</w:t>
      </w:r>
    </w:p>
    <w:p w14:paraId="678D5C3F"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本人の意欲の向上が見込まれ、ADL, QOLの向上が見込まれる内容ならば本人の希望する利用回数は、継続的・単発的な利用を問わない。利用契約期間が1年間である場合、最大12回（12時間～18時間）、契約期間が1ヶ月間の場合（1時間～3時間）とな</w:t>
      </w:r>
      <w:r w:rsidR="00AC2905" w:rsidRPr="00FD73CE">
        <w:rPr>
          <w:rFonts w:ascii="HG丸ｺﾞｼｯｸM-PRO" w:eastAsia="HG丸ｺﾞｼｯｸM-PRO" w:hAnsi="HG丸ｺﾞｼｯｸM-PRO" w:hint="eastAsia"/>
          <w:sz w:val="24"/>
          <w:szCs w:val="24"/>
        </w:rPr>
        <w:t>ります</w:t>
      </w:r>
      <w:r w:rsidRPr="00FD73CE">
        <w:rPr>
          <w:rFonts w:ascii="HG丸ｺﾞｼｯｸM-PRO" w:eastAsia="HG丸ｺﾞｼｯｸM-PRO" w:hAnsi="HG丸ｺﾞｼｯｸM-PRO" w:hint="eastAsia"/>
          <w:sz w:val="24"/>
          <w:szCs w:val="24"/>
        </w:rPr>
        <w:t>。</w:t>
      </w:r>
    </w:p>
    <w:p w14:paraId="3518BF45" w14:textId="77777777" w:rsidR="00CE32B7" w:rsidRPr="00FD73CE" w:rsidRDefault="00CE32B7">
      <w:pPr>
        <w:rPr>
          <w:rFonts w:ascii="HG丸ｺﾞｼｯｸM-PRO" w:eastAsia="HG丸ｺﾞｼｯｸM-PRO" w:hAnsi="HG丸ｺﾞｼｯｸM-PRO"/>
          <w:sz w:val="24"/>
          <w:szCs w:val="24"/>
        </w:rPr>
      </w:pPr>
    </w:p>
    <w:p w14:paraId="116E8081" w14:textId="77777777" w:rsidR="00CE32B7" w:rsidRPr="00FD73CE" w:rsidRDefault="00CE32B7">
      <w:pPr>
        <w:rPr>
          <w:rFonts w:ascii="HG丸ｺﾞｼｯｸM-PRO" w:eastAsia="HG丸ｺﾞｼｯｸM-PRO" w:hAnsi="HG丸ｺﾞｼｯｸM-PRO"/>
          <w:b/>
          <w:sz w:val="24"/>
          <w:szCs w:val="24"/>
        </w:rPr>
      </w:pPr>
      <w:r w:rsidRPr="00FD73CE">
        <w:rPr>
          <w:rFonts w:ascii="HG丸ｺﾞｼｯｸM-PRO" w:eastAsia="HG丸ｺﾞｼｯｸM-PRO" w:hAnsi="HG丸ｺﾞｼｯｸM-PRO" w:hint="eastAsia"/>
          <w:b/>
          <w:sz w:val="24"/>
          <w:szCs w:val="24"/>
        </w:rPr>
        <w:t>サービス提供事業者</w:t>
      </w:r>
    </w:p>
    <w:p w14:paraId="57447E73"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本事業の事業者は特定非営利活動法人品川ケア協議会</w:t>
      </w:r>
      <w:r w:rsidR="00317BD1" w:rsidRPr="00FD73CE">
        <w:rPr>
          <w:rFonts w:ascii="HG丸ｺﾞｼｯｸM-PRO" w:eastAsia="HG丸ｺﾞｼｯｸM-PRO" w:hAnsi="HG丸ｺﾞｼｯｸM-PRO" w:hint="eastAsia"/>
          <w:sz w:val="24"/>
          <w:szCs w:val="24"/>
        </w:rPr>
        <w:t>（以下「NPO法人品川ケア協議会」という）</w:t>
      </w:r>
      <w:r w:rsidRPr="00FD73CE">
        <w:rPr>
          <w:rFonts w:ascii="HG丸ｺﾞｼｯｸM-PRO" w:eastAsia="HG丸ｺﾞｼｯｸM-PRO" w:hAnsi="HG丸ｺﾞｼｯｸM-PRO" w:hint="eastAsia"/>
          <w:sz w:val="24"/>
          <w:szCs w:val="24"/>
        </w:rPr>
        <w:t>です。本事業の</w:t>
      </w:r>
      <w:r w:rsidR="006C08C5" w:rsidRPr="00FD73CE">
        <w:rPr>
          <w:rFonts w:ascii="HG丸ｺﾞｼｯｸM-PRO" w:eastAsia="HG丸ｺﾞｼｯｸM-PRO" w:hAnsi="HG丸ｺﾞｼｯｸM-PRO" w:hint="eastAsia"/>
          <w:sz w:val="24"/>
          <w:szCs w:val="24"/>
        </w:rPr>
        <w:t>「あんしんおでかけサービス提供事業者」は、</w:t>
      </w:r>
      <w:r w:rsidR="00C32250" w:rsidRPr="00FD73CE">
        <w:rPr>
          <w:rFonts w:ascii="HG丸ｺﾞｼｯｸM-PRO" w:eastAsia="HG丸ｺﾞｼｯｸM-PRO" w:hAnsi="HG丸ｺﾞｼｯｸM-PRO" w:hint="eastAsia"/>
          <w:sz w:val="24"/>
          <w:szCs w:val="24"/>
        </w:rPr>
        <w:t>NPO法人</w:t>
      </w:r>
      <w:r w:rsidRPr="00FD73CE">
        <w:rPr>
          <w:rFonts w:ascii="HG丸ｺﾞｼｯｸM-PRO" w:eastAsia="HG丸ｺﾞｼｯｸM-PRO" w:hAnsi="HG丸ｺﾞｼｯｸM-PRO" w:hint="eastAsia"/>
          <w:sz w:val="24"/>
          <w:szCs w:val="24"/>
        </w:rPr>
        <w:t>品川ケア協議会及び会員の事業所</w:t>
      </w:r>
      <w:r w:rsidR="006C08C5" w:rsidRPr="00FD73CE">
        <w:rPr>
          <w:rFonts w:ascii="HG丸ｺﾞｼｯｸM-PRO" w:eastAsia="HG丸ｺﾞｼｯｸM-PRO" w:hAnsi="HG丸ｺﾞｼｯｸM-PRO" w:hint="eastAsia"/>
          <w:sz w:val="24"/>
          <w:szCs w:val="24"/>
        </w:rPr>
        <w:t>（別紙「サービス提供事業者一覧表」）</w:t>
      </w:r>
      <w:r w:rsidRPr="00FD73CE">
        <w:rPr>
          <w:rFonts w:ascii="HG丸ｺﾞｼｯｸM-PRO" w:eastAsia="HG丸ｺﾞｼｯｸM-PRO" w:hAnsi="HG丸ｺﾞｼｯｸM-PRO" w:hint="eastAsia"/>
          <w:sz w:val="24"/>
          <w:szCs w:val="24"/>
        </w:rPr>
        <w:t>となります。</w:t>
      </w:r>
    </w:p>
    <w:p w14:paraId="79B3D458" w14:textId="77777777" w:rsidR="00CE32B7" w:rsidRPr="00C32250" w:rsidRDefault="006C08C5" w:rsidP="006C08C5">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別紙</w:t>
      </w:r>
    </w:p>
    <w:p w14:paraId="02E63A9E" w14:textId="77777777" w:rsidR="00E978EF" w:rsidRDefault="00AC2905" w:rsidP="00E978EF">
      <w:pPr>
        <w:rPr>
          <w:noProof/>
        </w:rPr>
      </w:pPr>
      <w:r w:rsidRPr="00AC2905">
        <w:rPr>
          <w:rFonts w:ascii="ＭＳ ゴシック" w:eastAsia="ＭＳ ゴシック" w:hAnsi="ＭＳ ゴシック" w:hint="eastAsia"/>
          <w:b/>
          <w:sz w:val="28"/>
          <w:szCs w:val="28"/>
        </w:rPr>
        <w:lastRenderedPageBreak/>
        <w:t>「サービス提供事業者一覧表」</w:t>
      </w:r>
    </w:p>
    <w:tbl>
      <w:tblPr>
        <w:tblpPr w:leftFromText="142" w:rightFromText="142" w:vertAnchor="text" w:horzAnchor="margin" w:tblpXSpec="center" w:tblpY="289"/>
        <w:tblW w:w="10447" w:type="dxa"/>
        <w:tblCellMar>
          <w:left w:w="99" w:type="dxa"/>
          <w:right w:w="99" w:type="dxa"/>
        </w:tblCellMar>
        <w:tblLook w:val="04A0" w:firstRow="1" w:lastRow="0" w:firstColumn="1" w:lastColumn="0" w:noHBand="0" w:noVBand="1"/>
      </w:tblPr>
      <w:tblGrid>
        <w:gridCol w:w="3132"/>
        <w:gridCol w:w="1398"/>
        <w:gridCol w:w="1398"/>
        <w:gridCol w:w="598"/>
        <w:gridCol w:w="2835"/>
        <w:gridCol w:w="1134"/>
      </w:tblGrid>
      <w:tr w:rsidR="001F4875" w:rsidRPr="00800B25" w14:paraId="3F70DEFB" w14:textId="77777777" w:rsidTr="001F4875">
        <w:trPr>
          <w:trHeight w:val="525"/>
        </w:trPr>
        <w:tc>
          <w:tcPr>
            <w:tcW w:w="4530" w:type="dxa"/>
            <w:gridSpan w:val="2"/>
            <w:tcBorders>
              <w:top w:val="nil"/>
              <w:left w:val="nil"/>
              <w:bottom w:val="single" w:sz="8" w:space="0" w:color="auto"/>
              <w:right w:val="nil"/>
            </w:tcBorders>
            <w:shd w:val="clear" w:color="auto" w:fill="auto"/>
            <w:noWrap/>
            <w:vAlign w:val="center"/>
            <w:hideMark/>
          </w:tcPr>
          <w:p w14:paraId="5563829C" w14:textId="77777777" w:rsidR="001F4875" w:rsidRPr="00800B25" w:rsidRDefault="001F4875" w:rsidP="001F4875">
            <w:pPr>
              <w:widowControl/>
              <w:jc w:val="left"/>
              <w:rPr>
                <w:rFonts w:ascii="游ゴシック" w:eastAsia="游ゴシック" w:hAnsi="游ゴシック" w:cs="ＭＳ Ｐゴシック"/>
                <w:b/>
                <w:bCs/>
                <w:color w:val="000000"/>
                <w:kern w:val="0"/>
                <w:sz w:val="24"/>
                <w:szCs w:val="24"/>
              </w:rPr>
            </w:pPr>
            <w:r w:rsidRPr="00800B25">
              <w:rPr>
                <w:rFonts w:ascii="游ゴシック" w:eastAsia="游ゴシック" w:hAnsi="游ゴシック" w:cs="ＭＳ Ｐゴシック" w:hint="eastAsia"/>
                <w:b/>
                <w:bCs/>
                <w:color w:val="000000"/>
                <w:kern w:val="0"/>
                <w:sz w:val="24"/>
                <w:szCs w:val="24"/>
              </w:rPr>
              <w:t>あんしんおでかけサービス指定事業所</w:t>
            </w:r>
          </w:p>
        </w:tc>
        <w:tc>
          <w:tcPr>
            <w:tcW w:w="1398" w:type="dxa"/>
            <w:tcBorders>
              <w:top w:val="nil"/>
              <w:left w:val="nil"/>
              <w:bottom w:val="nil"/>
              <w:right w:val="nil"/>
            </w:tcBorders>
            <w:shd w:val="clear" w:color="auto" w:fill="auto"/>
            <w:noWrap/>
            <w:vAlign w:val="center"/>
            <w:hideMark/>
          </w:tcPr>
          <w:p w14:paraId="659671E4" w14:textId="77777777" w:rsidR="001F4875" w:rsidRPr="00800B25" w:rsidRDefault="001F4875" w:rsidP="001F4875">
            <w:pPr>
              <w:widowControl/>
              <w:jc w:val="left"/>
              <w:rPr>
                <w:rFonts w:ascii="游ゴシック" w:eastAsia="游ゴシック" w:hAnsi="游ゴシック" w:cs="ＭＳ Ｐゴシック"/>
                <w:b/>
                <w:bCs/>
                <w:color w:val="000000"/>
                <w:kern w:val="0"/>
                <w:sz w:val="24"/>
                <w:szCs w:val="24"/>
              </w:rPr>
            </w:pPr>
          </w:p>
        </w:tc>
        <w:tc>
          <w:tcPr>
            <w:tcW w:w="550" w:type="dxa"/>
            <w:tcBorders>
              <w:top w:val="nil"/>
              <w:left w:val="nil"/>
              <w:bottom w:val="nil"/>
              <w:right w:val="nil"/>
            </w:tcBorders>
            <w:shd w:val="clear" w:color="auto" w:fill="auto"/>
            <w:noWrap/>
            <w:vAlign w:val="center"/>
            <w:hideMark/>
          </w:tcPr>
          <w:p w14:paraId="579C12CA" w14:textId="77777777" w:rsidR="001F4875" w:rsidRPr="00800B25" w:rsidRDefault="001F4875" w:rsidP="001F4875">
            <w:pPr>
              <w:widowControl/>
              <w:jc w:val="left"/>
              <w:rPr>
                <w:rFonts w:ascii="Times New Roman" w:eastAsia="Times New Roman" w:hAnsi="Times New Roman"/>
                <w:kern w:val="0"/>
                <w:sz w:val="20"/>
                <w:szCs w:val="20"/>
              </w:rPr>
            </w:pPr>
          </w:p>
        </w:tc>
        <w:tc>
          <w:tcPr>
            <w:tcW w:w="2835" w:type="dxa"/>
            <w:tcBorders>
              <w:top w:val="nil"/>
              <w:left w:val="nil"/>
              <w:bottom w:val="nil"/>
              <w:right w:val="nil"/>
            </w:tcBorders>
            <w:shd w:val="clear" w:color="auto" w:fill="auto"/>
            <w:noWrap/>
            <w:vAlign w:val="center"/>
            <w:hideMark/>
          </w:tcPr>
          <w:p w14:paraId="1989BCDB" w14:textId="77777777" w:rsidR="001F4875" w:rsidRPr="00800B25" w:rsidRDefault="001F4875" w:rsidP="001F4875">
            <w:pPr>
              <w:widowControl/>
              <w:jc w:val="left"/>
              <w:rPr>
                <w:rFonts w:ascii="游ゴシック" w:eastAsia="游ゴシック" w:hAnsi="游ゴシック" w:cs="ＭＳ Ｐゴシック"/>
                <w:color w:val="000000"/>
                <w:kern w:val="0"/>
                <w:sz w:val="22"/>
              </w:rPr>
            </w:pPr>
            <w:r w:rsidRPr="00800B25">
              <w:rPr>
                <w:rFonts w:ascii="游ゴシック" w:eastAsia="游ゴシック" w:hAnsi="游ゴシック" w:cs="ＭＳ Ｐゴシック" w:hint="eastAsia"/>
                <w:color w:val="000000"/>
                <w:kern w:val="0"/>
                <w:sz w:val="22"/>
              </w:rPr>
              <w:t>2018.10.現在</w:t>
            </w:r>
          </w:p>
        </w:tc>
        <w:tc>
          <w:tcPr>
            <w:tcW w:w="1134" w:type="dxa"/>
            <w:tcBorders>
              <w:top w:val="nil"/>
              <w:left w:val="nil"/>
              <w:bottom w:val="nil"/>
              <w:right w:val="nil"/>
            </w:tcBorders>
            <w:shd w:val="clear" w:color="auto" w:fill="auto"/>
            <w:noWrap/>
            <w:vAlign w:val="center"/>
            <w:hideMark/>
          </w:tcPr>
          <w:p w14:paraId="541EDF7F" w14:textId="77777777" w:rsidR="001F4875" w:rsidRPr="00800B25" w:rsidRDefault="001F4875" w:rsidP="001F4875">
            <w:pPr>
              <w:widowControl/>
              <w:jc w:val="left"/>
              <w:rPr>
                <w:rFonts w:ascii="游ゴシック" w:eastAsia="游ゴシック" w:hAnsi="游ゴシック" w:cs="ＭＳ Ｐゴシック"/>
                <w:color w:val="000000"/>
                <w:kern w:val="0"/>
                <w:sz w:val="22"/>
              </w:rPr>
            </w:pPr>
          </w:p>
        </w:tc>
      </w:tr>
      <w:tr w:rsidR="001F4875" w:rsidRPr="00800B25" w14:paraId="76F61223" w14:textId="77777777" w:rsidTr="001F4875">
        <w:trPr>
          <w:trHeight w:val="375"/>
        </w:trPr>
        <w:tc>
          <w:tcPr>
            <w:tcW w:w="3132" w:type="dxa"/>
            <w:tcBorders>
              <w:top w:val="nil"/>
              <w:left w:val="single" w:sz="8" w:space="0" w:color="auto"/>
              <w:bottom w:val="single" w:sz="8" w:space="0" w:color="auto"/>
              <w:right w:val="single" w:sz="8" w:space="0" w:color="auto"/>
            </w:tcBorders>
            <w:shd w:val="clear" w:color="auto" w:fill="auto"/>
            <w:noWrap/>
            <w:vAlign w:val="bottom"/>
            <w:hideMark/>
          </w:tcPr>
          <w:p w14:paraId="682726D6" w14:textId="77777777" w:rsidR="001F4875" w:rsidRPr="00800B25" w:rsidRDefault="001F4875" w:rsidP="001F4875">
            <w:pPr>
              <w:widowControl/>
              <w:jc w:val="left"/>
              <w:rPr>
                <w:rFonts w:ascii="游ゴシック" w:eastAsia="游ゴシック" w:hAnsi="游ゴシック" w:cs="ＭＳ Ｐゴシック"/>
                <w:color w:val="000000"/>
                <w:kern w:val="0"/>
                <w:sz w:val="24"/>
                <w:szCs w:val="24"/>
              </w:rPr>
            </w:pPr>
            <w:r w:rsidRPr="00800B25">
              <w:rPr>
                <w:rFonts w:ascii="游ゴシック" w:eastAsia="游ゴシック" w:hAnsi="游ゴシック" w:cs="ＭＳ Ｐゴシック" w:hint="eastAsia"/>
                <w:color w:val="000000"/>
                <w:kern w:val="0"/>
                <w:sz w:val="24"/>
                <w:szCs w:val="24"/>
              </w:rPr>
              <w:t>事業所名</w:t>
            </w:r>
          </w:p>
        </w:tc>
        <w:tc>
          <w:tcPr>
            <w:tcW w:w="1398" w:type="dxa"/>
            <w:tcBorders>
              <w:top w:val="nil"/>
              <w:left w:val="nil"/>
              <w:bottom w:val="single" w:sz="8" w:space="0" w:color="auto"/>
              <w:right w:val="single" w:sz="8" w:space="0" w:color="auto"/>
            </w:tcBorders>
            <w:shd w:val="clear" w:color="auto" w:fill="auto"/>
            <w:noWrap/>
            <w:vAlign w:val="bottom"/>
            <w:hideMark/>
          </w:tcPr>
          <w:p w14:paraId="4109CFE9" w14:textId="77777777" w:rsidR="001F4875" w:rsidRPr="00800B25" w:rsidRDefault="001F4875" w:rsidP="001F4875">
            <w:pPr>
              <w:widowControl/>
              <w:jc w:val="left"/>
              <w:rPr>
                <w:rFonts w:ascii="游ゴシック" w:eastAsia="游ゴシック" w:hAnsi="游ゴシック" w:cs="ＭＳ Ｐゴシック"/>
                <w:color w:val="000000"/>
                <w:kern w:val="0"/>
                <w:sz w:val="24"/>
                <w:szCs w:val="24"/>
              </w:rPr>
            </w:pPr>
            <w:r w:rsidRPr="00800B25">
              <w:rPr>
                <w:rFonts w:ascii="游ゴシック" w:eastAsia="游ゴシック" w:hAnsi="游ゴシック" w:cs="ＭＳ Ｐゴシック" w:hint="eastAsia"/>
                <w:color w:val="000000"/>
                <w:kern w:val="0"/>
                <w:sz w:val="24"/>
                <w:szCs w:val="24"/>
              </w:rPr>
              <w:t>電話</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14:paraId="3079F443" w14:textId="77777777" w:rsidR="001F4875" w:rsidRPr="00800B25" w:rsidRDefault="001F4875" w:rsidP="001F4875">
            <w:pPr>
              <w:widowControl/>
              <w:jc w:val="left"/>
              <w:rPr>
                <w:rFonts w:ascii="游ゴシック" w:eastAsia="游ゴシック" w:hAnsi="游ゴシック" w:cs="ＭＳ Ｐゴシック"/>
                <w:color w:val="000000"/>
                <w:kern w:val="0"/>
                <w:sz w:val="24"/>
                <w:szCs w:val="24"/>
              </w:rPr>
            </w:pPr>
            <w:r w:rsidRPr="00800B25">
              <w:rPr>
                <w:rFonts w:ascii="游ゴシック" w:eastAsia="游ゴシック" w:hAnsi="游ゴシック" w:cs="ＭＳ Ｐゴシック" w:hint="eastAsia"/>
                <w:color w:val="000000"/>
                <w:kern w:val="0"/>
                <w:sz w:val="24"/>
                <w:szCs w:val="24"/>
              </w:rPr>
              <w:t>fax</w:t>
            </w:r>
          </w:p>
        </w:tc>
        <w:tc>
          <w:tcPr>
            <w:tcW w:w="550" w:type="dxa"/>
            <w:tcBorders>
              <w:top w:val="single" w:sz="8" w:space="0" w:color="auto"/>
              <w:left w:val="nil"/>
              <w:bottom w:val="single" w:sz="8" w:space="0" w:color="auto"/>
              <w:right w:val="nil"/>
            </w:tcBorders>
            <w:shd w:val="clear" w:color="auto" w:fill="auto"/>
            <w:noWrap/>
            <w:vAlign w:val="center"/>
            <w:hideMark/>
          </w:tcPr>
          <w:p w14:paraId="519C8747" w14:textId="77777777" w:rsidR="001F4875" w:rsidRPr="001F4875" w:rsidRDefault="001F4875" w:rsidP="001F4875">
            <w:pPr>
              <w:widowControl/>
              <w:jc w:val="center"/>
              <w:rPr>
                <w:rFonts w:ascii="游ゴシック" w:eastAsia="游ゴシック" w:hAnsi="游ゴシック" w:cs="ＭＳ Ｐゴシック"/>
                <w:color w:val="000000"/>
                <w:kern w:val="0"/>
                <w:sz w:val="20"/>
                <w:szCs w:val="20"/>
              </w:rPr>
            </w:pPr>
            <w:r w:rsidRPr="001F4875">
              <w:rPr>
                <w:rFonts w:ascii="游ゴシック" w:eastAsia="游ゴシック" w:hAnsi="游ゴシック" w:cs="ＭＳ Ｐゴシック" w:hint="eastAsia"/>
                <w:color w:val="000000"/>
                <w:kern w:val="0"/>
                <w:sz w:val="20"/>
                <w:szCs w:val="20"/>
              </w:rPr>
              <w:t>郵便番号</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FE9FEE" w14:textId="77777777" w:rsidR="001F4875" w:rsidRPr="00800B25" w:rsidRDefault="001F4875" w:rsidP="001F4875">
            <w:pPr>
              <w:widowControl/>
              <w:jc w:val="left"/>
              <w:rPr>
                <w:rFonts w:ascii="游ゴシック" w:eastAsia="游ゴシック" w:hAnsi="游ゴシック" w:cs="ＭＳ Ｐゴシック"/>
                <w:color w:val="000000"/>
                <w:kern w:val="0"/>
                <w:sz w:val="22"/>
              </w:rPr>
            </w:pPr>
            <w:r w:rsidRPr="00800B25">
              <w:rPr>
                <w:rFonts w:ascii="游ゴシック" w:eastAsia="游ゴシック" w:hAnsi="游ゴシック" w:cs="ＭＳ Ｐゴシック" w:hint="eastAsia"/>
                <w:color w:val="000000"/>
                <w:kern w:val="0"/>
                <w:sz w:val="22"/>
              </w:rPr>
              <w:t>住所1</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F4A784D" w14:textId="77777777" w:rsidR="001F4875" w:rsidRPr="00800B25" w:rsidRDefault="001F4875" w:rsidP="001F4875">
            <w:pPr>
              <w:widowControl/>
              <w:jc w:val="left"/>
              <w:rPr>
                <w:rFonts w:ascii="游ゴシック" w:eastAsia="游ゴシック" w:hAnsi="游ゴシック" w:cs="ＭＳ Ｐゴシック"/>
                <w:color w:val="000000"/>
                <w:kern w:val="0"/>
                <w:sz w:val="22"/>
              </w:rPr>
            </w:pPr>
            <w:r w:rsidRPr="00800B25">
              <w:rPr>
                <w:rFonts w:ascii="游ゴシック" w:eastAsia="游ゴシック" w:hAnsi="游ゴシック" w:cs="ＭＳ Ｐゴシック" w:hint="eastAsia"/>
                <w:color w:val="000000"/>
                <w:kern w:val="0"/>
                <w:sz w:val="22"/>
              </w:rPr>
              <w:t>住所2</w:t>
            </w:r>
          </w:p>
        </w:tc>
      </w:tr>
      <w:tr w:rsidR="001F4875" w:rsidRPr="00800B25" w14:paraId="0B58BA73"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5922C5B2"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㈱大崎ホームヘルプサービス</w:t>
            </w:r>
          </w:p>
        </w:tc>
        <w:tc>
          <w:tcPr>
            <w:tcW w:w="1398" w:type="dxa"/>
            <w:tcBorders>
              <w:top w:val="nil"/>
              <w:left w:val="nil"/>
              <w:bottom w:val="single" w:sz="4" w:space="0" w:color="auto"/>
              <w:right w:val="single" w:sz="8" w:space="0" w:color="auto"/>
            </w:tcBorders>
            <w:shd w:val="clear" w:color="auto" w:fill="auto"/>
            <w:noWrap/>
            <w:vAlign w:val="center"/>
            <w:hideMark/>
          </w:tcPr>
          <w:p w14:paraId="2607169B"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03-3471-2475</w:t>
            </w:r>
          </w:p>
        </w:tc>
        <w:tc>
          <w:tcPr>
            <w:tcW w:w="1398" w:type="dxa"/>
            <w:tcBorders>
              <w:top w:val="nil"/>
              <w:left w:val="nil"/>
              <w:bottom w:val="single" w:sz="4" w:space="0" w:color="auto"/>
              <w:right w:val="single" w:sz="8" w:space="0" w:color="auto"/>
            </w:tcBorders>
            <w:shd w:val="clear" w:color="auto" w:fill="auto"/>
            <w:noWrap/>
            <w:vAlign w:val="center"/>
            <w:hideMark/>
          </w:tcPr>
          <w:p w14:paraId="78FB0315"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03-3471-2625</w:t>
            </w:r>
          </w:p>
        </w:tc>
        <w:tc>
          <w:tcPr>
            <w:tcW w:w="550" w:type="dxa"/>
            <w:tcBorders>
              <w:top w:val="nil"/>
              <w:left w:val="nil"/>
              <w:bottom w:val="single" w:sz="4" w:space="0" w:color="auto"/>
              <w:right w:val="nil"/>
            </w:tcBorders>
            <w:shd w:val="clear" w:color="auto" w:fill="auto"/>
            <w:noWrap/>
            <w:vAlign w:val="center"/>
            <w:hideMark/>
          </w:tcPr>
          <w:p w14:paraId="50B24778"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140-0004</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626CB6C2"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品川区南品川4-11-1</w:t>
            </w:r>
          </w:p>
        </w:tc>
        <w:tc>
          <w:tcPr>
            <w:tcW w:w="1134" w:type="dxa"/>
            <w:tcBorders>
              <w:top w:val="nil"/>
              <w:left w:val="nil"/>
              <w:bottom w:val="single" w:sz="4" w:space="0" w:color="auto"/>
              <w:right w:val="single" w:sz="8" w:space="0" w:color="auto"/>
            </w:tcBorders>
            <w:shd w:val="clear" w:color="auto" w:fill="auto"/>
            <w:noWrap/>
            <w:vAlign w:val="center"/>
            <w:hideMark/>
          </w:tcPr>
          <w:p w14:paraId="7FAC2D74"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ｸﾞﾘｰﾝﾊｲﾑ南品川503</w:t>
            </w:r>
          </w:p>
        </w:tc>
      </w:tr>
      <w:tr w:rsidR="001F4875" w:rsidRPr="00800B25" w14:paraId="646058B3" w14:textId="77777777" w:rsidTr="001F4875">
        <w:trPr>
          <w:trHeight w:val="34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65F57244"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㈱ライフケアーサービスセンター</w:t>
            </w:r>
          </w:p>
        </w:tc>
        <w:tc>
          <w:tcPr>
            <w:tcW w:w="1398" w:type="dxa"/>
            <w:tcBorders>
              <w:top w:val="nil"/>
              <w:left w:val="nil"/>
              <w:bottom w:val="single" w:sz="4" w:space="0" w:color="auto"/>
              <w:right w:val="single" w:sz="8" w:space="0" w:color="auto"/>
            </w:tcBorders>
            <w:shd w:val="clear" w:color="auto" w:fill="auto"/>
            <w:noWrap/>
            <w:vAlign w:val="center"/>
            <w:hideMark/>
          </w:tcPr>
          <w:p w14:paraId="142D8627"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03-3471-3883</w:t>
            </w:r>
          </w:p>
        </w:tc>
        <w:tc>
          <w:tcPr>
            <w:tcW w:w="1398" w:type="dxa"/>
            <w:tcBorders>
              <w:top w:val="nil"/>
              <w:left w:val="nil"/>
              <w:bottom w:val="single" w:sz="4" w:space="0" w:color="auto"/>
              <w:right w:val="single" w:sz="8" w:space="0" w:color="auto"/>
            </w:tcBorders>
            <w:shd w:val="clear" w:color="auto" w:fill="auto"/>
            <w:noWrap/>
            <w:vAlign w:val="center"/>
            <w:hideMark/>
          </w:tcPr>
          <w:p w14:paraId="31804BC7"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03-3471-3899</w:t>
            </w:r>
          </w:p>
        </w:tc>
        <w:tc>
          <w:tcPr>
            <w:tcW w:w="550" w:type="dxa"/>
            <w:tcBorders>
              <w:top w:val="nil"/>
              <w:left w:val="nil"/>
              <w:bottom w:val="single" w:sz="4" w:space="0" w:color="auto"/>
              <w:right w:val="nil"/>
            </w:tcBorders>
            <w:shd w:val="clear" w:color="auto" w:fill="auto"/>
            <w:noWrap/>
            <w:vAlign w:val="center"/>
            <w:hideMark/>
          </w:tcPr>
          <w:p w14:paraId="21E7E152"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140-0001</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57BBB9F7"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品川区北品川3-3-3</w:t>
            </w:r>
          </w:p>
        </w:tc>
        <w:tc>
          <w:tcPr>
            <w:tcW w:w="1134" w:type="dxa"/>
            <w:tcBorders>
              <w:top w:val="nil"/>
              <w:left w:val="nil"/>
              <w:bottom w:val="single" w:sz="4" w:space="0" w:color="auto"/>
              <w:right w:val="single" w:sz="8" w:space="0" w:color="auto"/>
            </w:tcBorders>
            <w:shd w:val="clear" w:color="auto" w:fill="auto"/>
            <w:noWrap/>
            <w:vAlign w:val="center"/>
            <w:hideMark/>
          </w:tcPr>
          <w:p w14:paraId="57DA14E4"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東和ビル3階</w:t>
            </w:r>
          </w:p>
        </w:tc>
      </w:tr>
      <w:tr w:rsidR="001F4875" w:rsidRPr="00800B25" w14:paraId="4A761662" w14:textId="77777777" w:rsidTr="001F4875">
        <w:trPr>
          <w:trHeight w:val="330"/>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5F37BE1E"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㈱ハート・トータルサービス</w:t>
            </w:r>
          </w:p>
        </w:tc>
        <w:tc>
          <w:tcPr>
            <w:tcW w:w="1398" w:type="dxa"/>
            <w:tcBorders>
              <w:top w:val="nil"/>
              <w:left w:val="nil"/>
              <w:bottom w:val="single" w:sz="4" w:space="0" w:color="auto"/>
              <w:right w:val="single" w:sz="8" w:space="0" w:color="auto"/>
            </w:tcBorders>
            <w:shd w:val="clear" w:color="auto" w:fill="auto"/>
            <w:noWrap/>
            <w:vAlign w:val="center"/>
            <w:hideMark/>
          </w:tcPr>
          <w:p w14:paraId="78855EBC"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03-3443-6666</w:t>
            </w:r>
          </w:p>
        </w:tc>
        <w:tc>
          <w:tcPr>
            <w:tcW w:w="1398" w:type="dxa"/>
            <w:tcBorders>
              <w:top w:val="nil"/>
              <w:left w:val="nil"/>
              <w:bottom w:val="single" w:sz="4" w:space="0" w:color="auto"/>
              <w:right w:val="single" w:sz="8" w:space="0" w:color="auto"/>
            </w:tcBorders>
            <w:shd w:val="clear" w:color="auto" w:fill="auto"/>
            <w:noWrap/>
            <w:vAlign w:val="center"/>
            <w:hideMark/>
          </w:tcPr>
          <w:p w14:paraId="2F904A55"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03-3443-6664</w:t>
            </w:r>
          </w:p>
        </w:tc>
        <w:tc>
          <w:tcPr>
            <w:tcW w:w="550" w:type="dxa"/>
            <w:tcBorders>
              <w:top w:val="nil"/>
              <w:left w:val="nil"/>
              <w:bottom w:val="single" w:sz="4" w:space="0" w:color="auto"/>
              <w:right w:val="nil"/>
            </w:tcBorders>
            <w:shd w:val="clear" w:color="auto" w:fill="auto"/>
            <w:noWrap/>
            <w:vAlign w:val="center"/>
            <w:hideMark/>
          </w:tcPr>
          <w:p w14:paraId="4D80786B"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141-0022</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54987D08"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品川区東五反田4-8-7</w:t>
            </w:r>
          </w:p>
        </w:tc>
        <w:tc>
          <w:tcPr>
            <w:tcW w:w="1134" w:type="dxa"/>
            <w:tcBorders>
              <w:top w:val="nil"/>
              <w:left w:val="nil"/>
              <w:bottom w:val="single" w:sz="4" w:space="0" w:color="auto"/>
              <w:right w:val="single" w:sz="8" w:space="0" w:color="auto"/>
            </w:tcBorders>
            <w:shd w:val="clear" w:color="auto" w:fill="auto"/>
            <w:noWrap/>
            <w:vAlign w:val="center"/>
            <w:hideMark/>
          </w:tcPr>
          <w:p w14:paraId="790185C7"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 xml:space="preserve">　</w:t>
            </w:r>
          </w:p>
        </w:tc>
      </w:tr>
      <w:tr w:rsidR="001F4875" w:rsidRPr="00800B25" w14:paraId="315E295C"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2F458771"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㈱仁済</w:t>
            </w:r>
          </w:p>
        </w:tc>
        <w:tc>
          <w:tcPr>
            <w:tcW w:w="1398" w:type="dxa"/>
            <w:tcBorders>
              <w:top w:val="nil"/>
              <w:left w:val="nil"/>
              <w:bottom w:val="single" w:sz="4" w:space="0" w:color="auto"/>
              <w:right w:val="single" w:sz="8" w:space="0" w:color="auto"/>
            </w:tcBorders>
            <w:shd w:val="clear" w:color="auto" w:fill="auto"/>
            <w:noWrap/>
            <w:vAlign w:val="center"/>
            <w:hideMark/>
          </w:tcPr>
          <w:p w14:paraId="1969CBBA"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03-3773-6018</w:t>
            </w:r>
          </w:p>
        </w:tc>
        <w:tc>
          <w:tcPr>
            <w:tcW w:w="1398" w:type="dxa"/>
            <w:tcBorders>
              <w:top w:val="nil"/>
              <w:left w:val="nil"/>
              <w:bottom w:val="single" w:sz="4" w:space="0" w:color="auto"/>
              <w:right w:val="single" w:sz="8" w:space="0" w:color="auto"/>
            </w:tcBorders>
            <w:shd w:val="clear" w:color="auto" w:fill="auto"/>
            <w:noWrap/>
            <w:vAlign w:val="center"/>
            <w:hideMark/>
          </w:tcPr>
          <w:p w14:paraId="0AB9519A"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03-5718-1827</w:t>
            </w:r>
          </w:p>
        </w:tc>
        <w:tc>
          <w:tcPr>
            <w:tcW w:w="550" w:type="dxa"/>
            <w:tcBorders>
              <w:top w:val="nil"/>
              <w:left w:val="nil"/>
              <w:bottom w:val="single" w:sz="4" w:space="0" w:color="auto"/>
              <w:right w:val="nil"/>
            </w:tcBorders>
            <w:shd w:val="clear" w:color="auto" w:fill="auto"/>
            <w:noWrap/>
            <w:vAlign w:val="center"/>
            <w:hideMark/>
          </w:tcPr>
          <w:p w14:paraId="027C28D0"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140-0014</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703658F3"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品川区大井1-36-1-1階</w:t>
            </w:r>
          </w:p>
        </w:tc>
        <w:tc>
          <w:tcPr>
            <w:tcW w:w="1134" w:type="dxa"/>
            <w:tcBorders>
              <w:top w:val="nil"/>
              <w:left w:val="nil"/>
              <w:bottom w:val="single" w:sz="4" w:space="0" w:color="auto"/>
              <w:right w:val="single" w:sz="8" w:space="0" w:color="auto"/>
            </w:tcBorders>
            <w:shd w:val="clear" w:color="auto" w:fill="auto"/>
            <w:noWrap/>
            <w:vAlign w:val="center"/>
            <w:hideMark/>
          </w:tcPr>
          <w:p w14:paraId="6FFF549E"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 xml:space="preserve">　</w:t>
            </w:r>
          </w:p>
        </w:tc>
      </w:tr>
      <w:tr w:rsidR="001F4875" w:rsidRPr="00800B25" w14:paraId="2B0EC3AF"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046580EC"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㈱ケアメイト</w:t>
            </w:r>
          </w:p>
        </w:tc>
        <w:tc>
          <w:tcPr>
            <w:tcW w:w="1398" w:type="dxa"/>
            <w:tcBorders>
              <w:top w:val="nil"/>
              <w:left w:val="nil"/>
              <w:bottom w:val="single" w:sz="4" w:space="0" w:color="auto"/>
              <w:right w:val="single" w:sz="8" w:space="0" w:color="auto"/>
            </w:tcBorders>
            <w:shd w:val="clear" w:color="auto" w:fill="auto"/>
            <w:noWrap/>
            <w:vAlign w:val="center"/>
            <w:hideMark/>
          </w:tcPr>
          <w:p w14:paraId="450F90B0"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03-3772-1331</w:t>
            </w:r>
          </w:p>
        </w:tc>
        <w:tc>
          <w:tcPr>
            <w:tcW w:w="1398" w:type="dxa"/>
            <w:tcBorders>
              <w:top w:val="nil"/>
              <w:left w:val="nil"/>
              <w:bottom w:val="single" w:sz="4" w:space="0" w:color="auto"/>
              <w:right w:val="single" w:sz="8" w:space="0" w:color="auto"/>
            </w:tcBorders>
            <w:shd w:val="clear" w:color="auto" w:fill="auto"/>
            <w:noWrap/>
            <w:vAlign w:val="center"/>
            <w:hideMark/>
          </w:tcPr>
          <w:p w14:paraId="012E7733"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03-3772-1184</w:t>
            </w:r>
          </w:p>
        </w:tc>
        <w:tc>
          <w:tcPr>
            <w:tcW w:w="550" w:type="dxa"/>
            <w:tcBorders>
              <w:top w:val="nil"/>
              <w:left w:val="nil"/>
              <w:bottom w:val="single" w:sz="4" w:space="0" w:color="auto"/>
              <w:right w:val="nil"/>
            </w:tcBorders>
            <w:shd w:val="clear" w:color="auto" w:fill="auto"/>
            <w:noWrap/>
            <w:vAlign w:val="center"/>
            <w:hideMark/>
          </w:tcPr>
          <w:p w14:paraId="6E9F8909"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140-0015</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7959103C"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品川区西大井2-4-14</w:t>
            </w:r>
          </w:p>
        </w:tc>
        <w:tc>
          <w:tcPr>
            <w:tcW w:w="1134" w:type="dxa"/>
            <w:tcBorders>
              <w:top w:val="nil"/>
              <w:left w:val="nil"/>
              <w:bottom w:val="single" w:sz="4" w:space="0" w:color="auto"/>
              <w:right w:val="single" w:sz="8" w:space="0" w:color="auto"/>
            </w:tcBorders>
            <w:shd w:val="clear" w:color="auto" w:fill="auto"/>
            <w:noWrap/>
            <w:vAlign w:val="center"/>
            <w:hideMark/>
          </w:tcPr>
          <w:p w14:paraId="68D0BDD0"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 xml:space="preserve">　</w:t>
            </w:r>
          </w:p>
        </w:tc>
      </w:tr>
      <w:tr w:rsidR="001F4875" w:rsidRPr="00800B25" w14:paraId="6BC742A9"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7075D25C"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㈲ハートフル・ケア・サービス</w:t>
            </w:r>
          </w:p>
        </w:tc>
        <w:tc>
          <w:tcPr>
            <w:tcW w:w="1398" w:type="dxa"/>
            <w:tcBorders>
              <w:top w:val="nil"/>
              <w:left w:val="nil"/>
              <w:bottom w:val="single" w:sz="4" w:space="0" w:color="auto"/>
              <w:right w:val="single" w:sz="8" w:space="0" w:color="auto"/>
            </w:tcBorders>
            <w:shd w:val="clear" w:color="auto" w:fill="auto"/>
            <w:noWrap/>
            <w:vAlign w:val="center"/>
            <w:hideMark/>
          </w:tcPr>
          <w:p w14:paraId="7313FFB1"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03-3775-0022</w:t>
            </w:r>
          </w:p>
        </w:tc>
        <w:tc>
          <w:tcPr>
            <w:tcW w:w="1398" w:type="dxa"/>
            <w:tcBorders>
              <w:top w:val="nil"/>
              <w:left w:val="nil"/>
              <w:bottom w:val="single" w:sz="4" w:space="0" w:color="auto"/>
              <w:right w:val="single" w:sz="8" w:space="0" w:color="auto"/>
            </w:tcBorders>
            <w:shd w:val="clear" w:color="auto" w:fill="auto"/>
            <w:noWrap/>
            <w:vAlign w:val="center"/>
            <w:hideMark/>
          </w:tcPr>
          <w:p w14:paraId="61451545"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03-3775-0065</w:t>
            </w:r>
          </w:p>
        </w:tc>
        <w:tc>
          <w:tcPr>
            <w:tcW w:w="550" w:type="dxa"/>
            <w:tcBorders>
              <w:top w:val="nil"/>
              <w:left w:val="nil"/>
              <w:bottom w:val="single" w:sz="4" w:space="0" w:color="auto"/>
              <w:right w:val="nil"/>
            </w:tcBorders>
            <w:shd w:val="clear" w:color="auto" w:fill="auto"/>
            <w:noWrap/>
            <w:vAlign w:val="center"/>
            <w:hideMark/>
          </w:tcPr>
          <w:p w14:paraId="324DEE87"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140-0015</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72C4918C"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品川区西大井2-23-1</w:t>
            </w:r>
          </w:p>
        </w:tc>
        <w:tc>
          <w:tcPr>
            <w:tcW w:w="1134" w:type="dxa"/>
            <w:tcBorders>
              <w:top w:val="nil"/>
              <w:left w:val="nil"/>
              <w:bottom w:val="single" w:sz="4" w:space="0" w:color="auto"/>
              <w:right w:val="single" w:sz="8" w:space="0" w:color="auto"/>
            </w:tcBorders>
            <w:shd w:val="clear" w:color="auto" w:fill="auto"/>
            <w:noWrap/>
            <w:vAlign w:val="center"/>
            <w:hideMark/>
          </w:tcPr>
          <w:p w14:paraId="7A10A643"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 xml:space="preserve">　</w:t>
            </w:r>
          </w:p>
        </w:tc>
      </w:tr>
      <w:tr w:rsidR="001F4875" w:rsidRPr="00800B25" w14:paraId="63B71B65"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bottom"/>
            <w:hideMark/>
          </w:tcPr>
          <w:p w14:paraId="56554401"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へルパーステーション・湯～亀</w:t>
            </w:r>
          </w:p>
        </w:tc>
        <w:tc>
          <w:tcPr>
            <w:tcW w:w="1398" w:type="dxa"/>
            <w:tcBorders>
              <w:top w:val="nil"/>
              <w:left w:val="nil"/>
              <w:bottom w:val="single" w:sz="4" w:space="0" w:color="auto"/>
              <w:right w:val="single" w:sz="8" w:space="0" w:color="auto"/>
            </w:tcBorders>
            <w:shd w:val="clear" w:color="auto" w:fill="auto"/>
            <w:noWrap/>
            <w:vAlign w:val="bottom"/>
            <w:hideMark/>
          </w:tcPr>
          <w:p w14:paraId="201EC8E3"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03-5788-6168</w:t>
            </w:r>
          </w:p>
        </w:tc>
        <w:tc>
          <w:tcPr>
            <w:tcW w:w="1398" w:type="dxa"/>
            <w:tcBorders>
              <w:top w:val="nil"/>
              <w:left w:val="nil"/>
              <w:bottom w:val="single" w:sz="4" w:space="0" w:color="auto"/>
              <w:right w:val="single" w:sz="8" w:space="0" w:color="auto"/>
            </w:tcBorders>
            <w:shd w:val="clear" w:color="auto" w:fill="auto"/>
            <w:noWrap/>
            <w:vAlign w:val="bottom"/>
            <w:hideMark/>
          </w:tcPr>
          <w:p w14:paraId="580D5CDE"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03-5788-6169</w:t>
            </w:r>
          </w:p>
        </w:tc>
        <w:tc>
          <w:tcPr>
            <w:tcW w:w="550" w:type="dxa"/>
            <w:tcBorders>
              <w:top w:val="nil"/>
              <w:left w:val="nil"/>
              <w:bottom w:val="single" w:sz="4" w:space="0" w:color="auto"/>
              <w:right w:val="nil"/>
            </w:tcBorders>
            <w:shd w:val="clear" w:color="auto" w:fill="auto"/>
            <w:noWrap/>
            <w:vAlign w:val="bottom"/>
            <w:hideMark/>
          </w:tcPr>
          <w:p w14:paraId="13B09787"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142-0064</w:t>
            </w:r>
          </w:p>
        </w:tc>
        <w:tc>
          <w:tcPr>
            <w:tcW w:w="2835" w:type="dxa"/>
            <w:tcBorders>
              <w:top w:val="nil"/>
              <w:left w:val="single" w:sz="8" w:space="0" w:color="auto"/>
              <w:bottom w:val="single" w:sz="4" w:space="0" w:color="auto"/>
              <w:right w:val="single" w:sz="8" w:space="0" w:color="auto"/>
            </w:tcBorders>
            <w:shd w:val="clear" w:color="auto" w:fill="auto"/>
            <w:noWrap/>
            <w:vAlign w:val="bottom"/>
            <w:hideMark/>
          </w:tcPr>
          <w:p w14:paraId="78B1D893"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品川区旗の台4-5-17</w:t>
            </w:r>
          </w:p>
        </w:tc>
        <w:tc>
          <w:tcPr>
            <w:tcW w:w="1134" w:type="dxa"/>
            <w:tcBorders>
              <w:top w:val="nil"/>
              <w:left w:val="nil"/>
              <w:bottom w:val="single" w:sz="4" w:space="0" w:color="auto"/>
              <w:right w:val="single" w:sz="8" w:space="0" w:color="auto"/>
            </w:tcBorders>
            <w:shd w:val="clear" w:color="auto" w:fill="auto"/>
            <w:noWrap/>
            <w:vAlign w:val="bottom"/>
            <w:hideMark/>
          </w:tcPr>
          <w:p w14:paraId="59CE8AFE"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 xml:space="preserve">　</w:t>
            </w:r>
          </w:p>
        </w:tc>
      </w:tr>
      <w:tr w:rsidR="001F4875" w:rsidRPr="00800B25" w14:paraId="7D331958"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02A2EBD4"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へルパーステーションのぞみ</w:t>
            </w:r>
          </w:p>
        </w:tc>
        <w:tc>
          <w:tcPr>
            <w:tcW w:w="1398" w:type="dxa"/>
            <w:tcBorders>
              <w:top w:val="nil"/>
              <w:left w:val="nil"/>
              <w:bottom w:val="single" w:sz="4" w:space="0" w:color="auto"/>
              <w:right w:val="single" w:sz="8" w:space="0" w:color="auto"/>
            </w:tcBorders>
            <w:shd w:val="clear" w:color="auto" w:fill="auto"/>
            <w:noWrap/>
            <w:vAlign w:val="center"/>
            <w:hideMark/>
          </w:tcPr>
          <w:p w14:paraId="3F3DDA57" w14:textId="77777777" w:rsidR="001F4875" w:rsidRPr="00800B25" w:rsidRDefault="001F4875" w:rsidP="001F4875">
            <w:pPr>
              <w:widowControl/>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03-6711-5080</w:t>
            </w:r>
          </w:p>
        </w:tc>
        <w:tc>
          <w:tcPr>
            <w:tcW w:w="1398" w:type="dxa"/>
            <w:tcBorders>
              <w:top w:val="nil"/>
              <w:left w:val="nil"/>
              <w:bottom w:val="single" w:sz="4" w:space="0" w:color="auto"/>
              <w:right w:val="single" w:sz="8" w:space="0" w:color="auto"/>
            </w:tcBorders>
            <w:shd w:val="clear" w:color="auto" w:fill="auto"/>
            <w:noWrap/>
            <w:vAlign w:val="center"/>
            <w:hideMark/>
          </w:tcPr>
          <w:p w14:paraId="42EE0989"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03-6711-5083</w:t>
            </w:r>
          </w:p>
        </w:tc>
        <w:tc>
          <w:tcPr>
            <w:tcW w:w="550" w:type="dxa"/>
            <w:tcBorders>
              <w:top w:val="nil"/>
              <w:left w:val="nil"/>
              <w:bottom w:val="single" w:sz="4" w:space="0" w:color="auto"/>
              <w:right w:val="nil"/>
            </w:tcBorders>
            <w:shd w:val="clear" w:color="auto" w:fill="auto"/>
            <w:noWrap/>
            <w:vAlign w:val="center"/>
            <w:hideMark/>
          </w:tcPr>
          <w:p w14:paraId="40F093A7"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140-0011</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685D4110"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品川区東大井5-25-20</w:t>
            </w:r>
          </w:p>
        </w:tc>
        <w:tc>
          <w:tcPr>
            <w:tcW w:w="1134" w:type="dxa"/>
            <w:tcBorders>
              <w:top w:val="nil"/>
              <w:left w:val="nil"/>
              <w:bottom w:val="single" w:sz="4" w:space="0" w:color="auto"/>
              <w:right w:val="single" w:sz="8" w:space="0" w:color="auto"/>
            </w:tcBorders>
            <w:shd w:val="clear" w:color="auto" w:fill="auto"/>
            <w:noWrap/>
            <w:vAlign w:val="center"/>
            <w:hideMark/>
          </w:tcPr>
          <w:p w14:paraId="5C95E305"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つるやビル502</w:t>
            </w:r>
          </w:p>
        </w:tc>
      </w:tr>
      <w:tr w:rsidR="001F4875" w:rsidRPr="00800B25" w14:paraId="312B4415" w14:textId="77777777" w:rsidTr="001F4875">
        <w:trPr>
          <w:trHeight w:val="375"/>
        </w:trPr>
        <w:tc>
          <w:tcPr>
            <w:tcW w:w="313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C603FB4"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ヒューマンヘルパー城南</w:t>
            </w:r>
          </w:p>
        </w:tc>
        <w:tc>
          <w:tcPr>
            <w:tcW w:w="1398" w:type="dxa"/>
            <w:tcBorders>
              <w:top w:val="single" w:sz="4" w:space="0" w:color="auto"/>
              <w:left w:val="nil"/>
              <w:bottom w:val="single" w:sz="4" w:space="0" w:color="auto"/>
              <w:right w:val="single" w:sz="8" w:space="0" w:color="auto"/>
            </w:tcBorders>
            <w:shd w:val="clear" w:color="auto" w:fill="auto"/>
            <w:noWrap/>
            <w:vAlign w:val="bottom"/>
            <w:hideMark/>
          </w:tcPr>
          <w:p w14:paraId="0378A440"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03-5740-6557</w:t>
            </w:r>
          </w:p>
        </w:tc>
        <w:tc>
          <w:tcPr>
            <w:tcW w:w="1398" w:type="dxa"/>
            <w:tcBorders>
              <w:top w:val="single" w:sz="4" w:space="0" w:color="auto"/>
              <w:left w:val="nil"/>
              <w:bottom w:val="single" w:sz="4" w:space="0" w:color="auto"/>
              <w:right w:val="single" w:sz="8" w:space="0" w:color="auto"/>
            </w:tcBorders>
            <w:shd w:val="clear" w:color="auto" w:fill="auto"/>
            <w:noWrap/>
            <w:vAlign w:val="bottom"/>
            <w:hideMark/>
          </w:tcPr>
          <w:p w14:paraId="4641E625"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03-5740-6558</w:t>
            </w:r>
          </w:p>
        </w:tc>
        <w:tc>
          <w:tcPr>
            <w:tcW w:w="550" w:type="dxa"/>
            <w:tcBorders>
              <w:top w:val="single" w:sz="4" w:space="0" w:color="auto"/>
              <w:left w:val="nil"/>
              <w:bottom w:val="single" w:sz="4" w:space="0" w:color="auto"/>
              <w:right w:val="nil"/>
            </w:tcBorders>
            <w:shd w:val="clear" w:color="auto" w:fill="auto"/>
            <w:noWrap/>
            <w:vAlign w:val="bottom"/>
            <w:hideMark/>
          </w:tcPr>
          <w:p w14:paraId="6926EA70"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141-0031</w:t>
            </w:r>
          </w:p>
        </w:tc>
        <w:tc>
          <w:tcPr>
            <w:tcW w:w="283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4FCB217"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品川区西五反田5-29-1</w:t>
            </w:r>
          </w:p>
        </w:tc>
        <w:tc>
          <w:tcPr>
            <w:tcW w:w="1134" w:type="dxa"/>
            <w:tcBorders>
              <w:top w:val="nil"/>
              <w:left w:val="nil"/>
              <w:bottom w:val="single" w:sz="4" w:space="0" w:color="auto"/>
              <w:right w:val="single" w:sz="8" w:space="0" w:color="auto"/>
            </w:tcBorders>
            <w:shd w:val="clear" w:color="auto" w:fill="auto"/>
            <w:noWrap/>
            <w:vAlign w:val="bottom"/>
            <w:hideMark/>
          </w:tcPr>
          <w:p w14:paraId="3D48E94F"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 xml:space="preserve">　</w:t>
            </w:r>
          </w:p>
        </w:tc>
      </w:tr>
      <w:tr w:rsidR="001F4875" w:rsidRPr="00800B25" w14:paraId="4F9F64A4" w14:textId="77777777" w:rsidTr="001F4875">
        <w:trPr>
          <w:trHeight w:val="375"/>
        </w:trPr>
        <w:tc>
          <w:tcPr>
            <w:tcW w:w="3132" w:type="dxa"/>
            <w:tcBorders>
              <w:top w:val="nil"/>
              <w:left w:val="single" w:sz="8" w:space="0" w:color="auto"/>
              <w:bottom w:val="single" w:sz="4" w:space="0" w:color="auto"/>
              <w:right w:val="single" w:sz="8" w:space="0" w:color="auto"/>
            </w:tcBorders>
            <w:shd w:val="clear" w:color="auto" w:fill="auto"/>
            <w:noWrap/>
            <w:vAlign w:val="bottom"/>
            <w:hideMark/>
          </w:tcPr>
          <w:p w14:paraId="63DF9EF0"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陽向介護ステーション</w:t>
            </w:r>
          </w:p>
        </w:tc>
        <w:tc>
          <w:tcPr>
            <w:tcW w:w="1398" w:type="dxa"/>
            <w:tcBorders>
              <w:top w:val="nil"/>
              <w:left w:val="nil"/>
              <w:bottom w:val="single" w:sz="4" w:space="0" w:color="auto"/>
              <w:right w:val="single" w:sz="8" w:space="0" w:color="auto"/>
            </w:tcBorders>
            <w:shd w:val="clear" w:color="auto" w:fill="auto"/>
            <w:noWrap/>
            <w:vAlign w:val="bottom"/>
            <w:hideMark/>
          </w:tcPr>
          <w:p w14:paraId="14E137B4"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03-6315-7130</w:t>
            </w:r>
          </w:p>
        </w:tc>
        <w:tc>
          <w:tcPr>
            <w:tcW w:w="1398" w:type="dxa"/>
            <w:tcBorders>
              <w:top w:val="nil"/>
              <w:left w:val="nil"/>
              <w:bottom w:val="single" w:sz="4" w:space="0" w:color="auto"/>
              <w:right w:val="single" w:sz="8" w:space="0" w:color="auto"/>
            </w:tcBorders>
            <w:shd w:val="clear" w:color="auto" w:fill="auto"/>
            <w:noWrap/>
            <w:vAlign w:val="bottom"/>
            <w:hideMark/>
          </w:tcPr>
          <w:p w14:paraId="1F22B80E"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03-6479-4425</w:t>
            </w:r>
          </w:p>
        </w:tc>
        <w:tc>
          <w:tcPr>
            <w:tcW w:w="550" w:type="dxa"/>
            <w:tcBorders>
              <w:top w:val="nil"/>
              <w:left w:val="nil"/>
              <w:bottom w:val="single" w:sz="4" w:space="0" w:color="auto"/>
              <w:right w:val="nil"/>
            </w:tcBorders>
            <w:shd w:val="clear" w:color="auto" w:fill="auto"/>
            <w:noWrap/>
            <w:vAlign w:val="bottom"/>
            <w:hideMark/>
          </w:tcPr>
          <w:p w14:paraId="11FBA564"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142-0041</w:t>
            </w:r>
          </w:p>
        </w:tc>
        <w:tc>
          <w:tcPr>
            <w:tcW w:w="2835" w:type="dxa"/>
            <w:tcBorders>
              <w:top w:val="nil"/>
              <w:left w:val="single" w:sz="8" w:space="0" w:color="auto"/>
              <w:bottom w:val="single" w:sz="4" w:space="0" w:color="auto"/>
              <w:right w:val="single" w:sz="8" w:space="0" w:color="auto"/>
            </w:tcBorders>
            <w:shd w:val="clear" w:color="auto" w:fill="auto"/>
            <w:noWrap/>
            <w:vAlign w:val="bottom"/>
            <w:hideMark/>
          </w:tcPr>
          <w:p w14:paraId="7E04988F"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品川区戸越5-3-14</w:t>
            </w:r>
          </w:p>
        </w:tc>
        <w:tc>
          <w:tcPr>
            <w:tcW w:w="1134" w:type="dxa"/>
            <w:tcBorders>
              <w:top w:val="nil"/>
              <w:left w:val="nil"/>
              <w:bottom w:val="single" w:sz="4" w:space="0" w:color="auto"/>
              <w:right w:val="single" w:sz="8" w:space="0" w:color="auto"/>
            </w:tcBorders>
            <w:shd w:val="clear" w:color="auto" w:fill="auto"/>
            <w:noWrap/>
            <w:vAlign w:val="bottom"/>
            <w:hideMark/>
          </w:tcPr>
          <w:p w14:paraId="115D9EBD"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 xml:space="preserve">　</w:t>
            </w:r>
          </w:p>
        </w:tc>
      </w:tr>
      <w:tr w:rsidR="001F4875" w:rsidRPr="00800B25" w14:paraId="5D09B6DB" w14:textId="77777777" w:rsidTr="00F544AA">
        <w:trPr>
          <w:trHeight w:val="464"/>
        </w:trPr>
        <w:tc>
          <w:tcPr>
            <w:tcW w:w="3132" w:type="dxa"/>
            <w:tcBorders>
              <w:top w:val="nil"/>
              <w:left w:val="single" w:sz="8" w:space="0" w:color="auto"/>
              <w:bottom w:val="single" w:sz="4" w:space="0" w:color="auto"/>
              <w:right w:val="single" w:sz="8" w:space="0" w:color="auto"/>
            </w:tcBorders>
            <w:shd w:val="clear" w:color="auto" w:fill="auto"/>
            <w:noWrap/>
            <w:vAlign w:val="center"/>
            <w:hideMark/>
          </w:tcPr>
          <w:p w14:paraId="30E4D952" w14:textId="77777777" w:rsidR="001F4875" w:rsidRPr="00800B25" w:rsidRDefault="001F4875" w:rsidP="001F4875">
            <w:pPr>
              <w:widowControl/>
              <w:jc w:val="left"/>
              <w:rPr>
                <w:rFonts w:ascii="ＭＳ Ｐゴシック" w:eastAsia="ＭＳ Ｐゴシック" w:hAnsi="ＭＳ Ｐゴシック" w:cs="ＭＳ Ｐゴシック"/>
                <w:color w:val="000000"/>
                <w:kern w:val="0"/>
                <w:sz w:val="22"/>
              </w:rPr>
            </w:pPr>
            <w:r w:rsidRPr="00800B25">
              <w:rPr>
                <w:rFonts w:ascii="ＭＳ Ｐゴシック" w:eastAsia="ＭＳ Ｐゴシック" w:hAnsi="ＭＳ Ｐゴシック" w:cs="ＭＳ Ｐゴシック" w:hint="eastAsia"/>
                <w:color w:val="000000"/>
                <w:kern w:val="0"/>
                <w:sz w:val="22"/>
              </w:rPr>
              <w:t>ヘルパーステーション上大崎</w:t>
            </w:r>
          </w:p>
        </w:tc>
        <w:tc>
          <w:tcPr>
            <w:tcW w:w="1398" w:type="dxa"/>
            <w:tcBorders>
              <w:top w:val="nil"/>
              <w:left w:val="nil"/>
              <w:bottom w:val="single" w:sz="4" w:space="0" w:color="auto"/>
              <w:right w:val="single" w:sz="8" w:space="0" w:color="auto"/>
            </w:tcBorders>
            <w:shd w:val="clear" w:color="auto" w:fill="auto"/>
            <w:noWrap/>
            <w:vAlign w:val="center"/>
            <w:hideMark/>
          </w:tcPr>
          <w:p w14:paraId="5671EE49"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03-3440-4165</w:t>
            </w:r>
          </w:p>
        </w:tc>
        <w:tc>
          <w:tcPr>
            <w:tcW w:w="1398" w:type="dxa"/>
            <w:tcBorders>
              <w:top w:val="nil"/>
              <w:left w:val="nil"/>
              <w:bottom w:val="single" w:sz="4" w:space="0" w:color="auto"/>
              <w:right w:val="single" w:sz="8" w:space="0" w:color="auto"/>
            </w:tcBorders>
            <w:shd w:val="clear" w:color="auto" w:fill="auto"/>
            <w:noWrap/>
            <w:vAlign w:val="center"/>
            <w:hideMark/>
          </w:tcPr>
          <w:p w14:paraId="6BCF5C01" w14:textId="77777777" w:rsidR="001F4875" w:rsidRPr="00800B25" w:rsidRDefault="001F4875" w:rsidP="001F4875">
            <w:pPr>
              <w:widowControl/>
              <w:jc w:val="left"/>
              <w:rPr>
                <w:rFonts w:ascii="ＭＳ Ｐゴシック" w:eastAsia="ＭＳ Ｐゴシック" w:hAnsi="ＭＳ Ｐゴシック" w:cs="ＭＳ Ｐゴシック"/>
                <w:kern w:val="0"/>
                <w:sz w:val="18"/>
                <w:szCs w:val="18"/>
              </w:rPr>
            </w:pPr>
            <w:r w:rsidRPr="00800B25">
              <w:rPr>
                <w:rFonts w:ascii="ＭＳ Ｐゴシック" w:eastAsia="ＭＳ Ｐゴシック" w:hAnsi="ＭＳ Ｐゴシック" w:cs="ＭＳ Ｐゴシック" w:hint="eastAsia"/>
                <w:kern w:val="0"/>
                <w:sz w:val="18"/>
                <w:szCs w:val="18"/>
              </w:rPr>
              <w:t>03-3440-4166</w:t>
            </w:r>
          </w:p>
        </w:tc>
        <w:tc>
          <w:tcPr>
            <w:tcW w:w="550" w:type="dxa"/>
            <w:tcBorders>
              <w:top w:val="nil"/>
              <w:left w:val="nil"/>
              <w:bottom w:val="single" w:sz="4" w:space="0" w:color="auto"/>
              <w:right w:val="nil"/>
            </w:tcBorders>
            <w:shd w:val="clear" w:color="auto" w:fill="auto"/>
            <w:noWrap/>
            <w:vAlign w:val="center"/>
            <w:hideMark/>
          </w:tcPr>
          <w:p w14:paraId="0D098B60" w14:textId="77777777" w:rsidR="001F4875" w:rsidRPr="00800B25" w:rsidRDefault="001F4875" w:rsidP="001F4875">
            <w:pPr>
              <w:widowControl/>
              <w:jc w:val="center"/>
              <w:rPr>
                <w:rFonts w:ascii="ＭＳ Ｐゴシック" w:eastAsia="ＭＳ Ｐゴシック" w:hAnsi="ＭＳ Ｐゴシック" w:cs="ＭＳ Ｐゴシック"/>
                <w:color w:val="000000"/>
                <w:kern w:val="0"/>
                <w:sz w:val="20"/>
                <w:szCs w:val="20"/>
              </w:rPr>
            </w:pPr>
            <w:r w:rsidRPr="00800B25">
              <w:rPr>
                <w:rFonts w:ascii="ＭＳ Ｐゴシック" w:eastAsia="ＭＳ Ｐゴシック" w:hAnsi="ＭＳ Ｐゴシック" w:cs="ＭＳ Ｐゴシック" w:hint="eastAsia"/>
                <w:color w:val="000000"/>
                <w:kern w:val="0"/>
                <w:sz w:val="20"/>
                <w:szCs w:val="20"/>
              </w:rPr>
              <w:t>141-0021</w:t>
            </w:r>
          </w:p>
        </w:tc>
        <w:tc>
          <w:tcPr>
            <w:tcW w:w="2835" w:type="dxa"/>
            <w:tcBorders>
              <w:top w:val="nil"/>
              <w:left w:val="single" w:sz="8" w:space="0" w:color="auto"/>
              <w:bottom w:val="single" w:sz="4" w:space="0" w:color="auto"/>
              <w:right w:val="single" w:sz="8" w:space="0" w:color="auto"/>
            </w:tcBorders>
            <w:shd w:val="clear" w:color="auto" w:fill="auto"/>
            <w:noWrap/>
            <w:vAlign w:val="center"/>
            <w:hideMark/>
          </w:tcPr>
          <w:p w14:paraId="4234A2D7" w14:textId="77777777" w:rsidR="001F4875" w:rsidRPr="00800B25" w:rsidRDefault="001F4875" w:rsidP="001F4875">
            <w:pPr>
              <w:widowControl/>
              <w:jc w:val="left"/>
              <w:rPr>
                <w:rFonts w:ascii="ＭＳ Ｐゴシック" w:eastAsia="ＭＳ Ｐゴシック" w:hAnsi="ＭＳ Ｐゴシック" w:cs="ＭＳ Ｐゴシック"/>
                <w:color w:val="000000"/>
                <w:kern w:val="0"/>
                <w:sz w:val="22"/>
              </w:rPr>
            </w:pPr>
            <w:r w:rsidRPr="00800B25">
              <w:rPr>
                <w:rFonts w:ascii="ＭＳ Ｐゴシック" w:eastAsia="ＭＳ Ｐゴシック" w:hAnsi="ＭＳ Ｐゴシック" w:cs="ＭＳ Ｐゴシック" w:hint="eastAsia"/>
                <w:color w:val="000000"/>
                <w:kern w:val="0"/>
                <w:sz w:val="22"/>
              </w:rPr>
              <w:t>品川区上大崎3-3-9</w:t>
            </w:r>
          </w:p>
        </w:tc>
        <w:tc>
          <w:tcPr>
            <w:tcW w:w="1134" w:type="dxa"/>
            <w:tcBorders>
              <w:top w:val="nil"/>
              <w:left w:val="nil"/>
              <w:bottom w:val="single" w:sz="4" w:space="0" w:color="auto"/>
              <w:right w:val="single" w:sz="8" w:space="0" w:color="auto"/>
            </w:tcBorders>
            <w:shd w:val="clear" w:color="auto" w:fill="auto"/>
            <w:noWrap/>
            <w:vAlign w:val="bottom"/>
            <w:hideMark/>
          </w:tcPr>
          <w:p w14:paraId="7857D816" w14:textId="77777777" w:rsidR="001F4875" w:rsidRPr="00800B25" w:rsidRDefault="001F4875" w:rsidP="001F4875">
            <w:pPr>
              <w:widowControl/>
              <w:jc w:val="left"/>
              <w:rPr>
                <w:rFonts w:ascii="游ゴシック" w:eastAsia="游ゴシック" w:hAnsi="游ゴシック" w:cs="ＭＳ Ｐゴシック"/>
                <w:color w:val="000000"/>
                <w:kern w:val="0"/>
                <w:sz w:val="18"/>
                <w:szCs w:val="18"/>
              </w:rPr>
            </w:pPr>
            <w:r w:rsidRPr="00800B25">
              <w:rPr>
                <w:rFonts w:ascii="游ゴシック" w:eastAsia="游ゴシック" w:hAnsi="游ゴシック" w:cs="ＭＳ Ｐゴシック" w:hint="eastAsia"/>
                <w:color w:val="000000"/>
                <w:kern w:val="0"/>
                <w:sz w:val="22"/>
              </w:rPr>
              <w:t xml:space="preserve">　</w:t>
            </w:r>
          </w:p>
        </w:tc>
      </w:tr>
      <w:tr w:rsidR="001F4875" w:rsidRPr="00800B25" w14:paraId="41040B22" w14:textId="77777777" w:rsidTr="001F4875">
        <w:trPr>
          <w:trHeight w:val="40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14:paraId="58B8DAEE"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㈱ケアサークル恵愛</w:t>
            </w:r>
          </w:p>
        </w:tc>
        <w:tc>
          <w:tcPr>
            <w:tcW w:w="1398" w:type="dxa"/>
            <w:tcBorders>
              <w:top w:val="nil"/>
              <w:left w:val="nil"/>
              <w:bottom w:val="single" w:sz="8" w:space="0" w:color="auto"/>
              <w:right w:val="single" w:sz="8" w:space="0" w:color="auto"/>
            </w:tcBorders>
            <w:shd w:val="clear" w:color="auto" w:fill="auto"/>
            <w:noWrap/>
            <w:vAlign w:val="center"/>
            <w:hideMark/>
          </w:tcPr>
          <w:p w14:paraId="46B3C177"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03-3771-6767</w:t>
            </w:r>
          </w:p>
        </w:tc>
        <w:tc>
          <w:tcPr>
            <w:tcW w:w="1398" w:type="dxa"/>
            <w:tcBorders>
              <w:top w:val="nil"/>
              <w:left w:val="nil"/>
              <w:bottom w:val="single" w:sz="8" w:space="0" w:color="auto"/>
              <w:right w:val="single" w:sz="8" w:space="0" w:color="auto"/>
            </w:tcBorders>
            <w:shd w:val="clear" w:color="auto" w:fill="auto"/>
            <w:noWrap/>
            <w:vAlign w:val="center"/>
            <w:hideMark/>
          </w:tcPr>
          <w:p w14:paraId="7911C65F"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03-3777-1626</w:t>
            </w:r>
          </w:p>
        </w:tc>
        <w:tc>
          <w:tcPr>
            <w:tcW w:w="550" w:type="dxa"/>
            <w:tcBorders>
              <w:top w:val="nil"/>
              <w:left w:val="nil"/>
              <w:bottom w:val="single" w:sz="8" w:space="0" w:color="auto"/>
              <w:right w:val="nil"/>
            </w:tcBorders>
            <w:shd w:val="clear" w:color="auto" w:fill="auto"/>
            <w:noWrap/>
            <w:vAlign w:val="center"/>
            <w:hideMark/>
          </w:tcPr>
          <w:p w14:paraId="39F42A0A" w14:textId="77777777" w:rsidR="001F4875" w:rsidRPr="00800B25" w:rsidRDefault="001F4875" w:rsidP="001F4875">
            <w:pPr>
              <w:widowControl/>
              <w:jc w:val="center"/>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140-0014</w:t>
            </w:r>
          </w:p>
        </w:tc>
        <w:tc>
          <w:tcPr>
            <w:tcW w:w="2835" w:type="dxa"/>
            <w:tcBorders>
              <w:top w:val="nil"/>
              <w:left w:val="single" w:sz="8" w:space="0" w:color="auto"/>
              <w:bottom w:val="single" w:sz="8" w:space="0" w:color="auto"/>
              <w:right w:val="single" w:sz="8" w:space="0" w:color="auto"/>
            </w:tcBorders>
            <w:shd w:val="clear" w:color="auto" w:fill="auto"/>
            <w:noWrap/>
            <w:vAlign w:val="center"/>
            <w:hideMark/>
          </w:tcPr>
          <w:p w14:paraId="66FDA177" w14:textId="77777777" w:rsidR="001F4875" w:rsidRPr="00800B25" w:rsidRDefault="001F4875" w:rsidP="001F4875">
            <w:pPr>
              <w:widowControl/>
              <w:jc w:val="left"/>
              <w:rPr>
                <w:rFonts w:ascii="ＭＳ Ｐゴシック" w:eastAsia="ＭＳ Ｐゴシック" w:hAnsi="ＭＳ Ｐゴシック" w:cs="ＭＳ Ｐゴシック"/>
                <w:kern w:val="0"/>
                <w:sz w:val="22"/>
              </w:rPr>
            </w:pPr>
            <w:r w:rsidRPr="00800B25">
              <w:rPr>
                <w:rFonts w:ascii="ＭＳ Ｐゴシック" w:eastAsia="ＭＳ Ｐゴシック" w:hAnsi="ＭＳ Ｐゴシック" w:cs="ＭＳ Ｐゴシック" w:hint="eastAsia"/>
                <w:kern w:val="0"/>
                <w:sz w:val="22"/>
              </w:rPr>
              <w:t>品川区大井3-17-8</w:t>
            </w:r>
          </w:p>
        </w:tc>
        <w:tc>
          <w:tcPr>
            <w:tcW w:w="1134" w:type="dxa"/>
            <w:tcBorders>
              <w:top w:val="nil"/>
              <w:left w:val="nil"/>
              <w:bottom w:val="single" w:sz="8" w:space="0" w:color="auto"/>
              <w:right w:val="single" w:sz="8" w:space="0" w:color="auto"/>
            </w:tcBorders>
            <w:shd w:val="clear" w:color="auto" w:fill="auto"/>
            <w:noWrap/>
            <w:vAlign w:val="center"/>
            <w:hideMark/>
          </w:tcPr>
          <w:p w14:paraId="2B283849" w14:textId="77777777" w:rsidR="001F4875" w:rsidRPr="00800B25" w:rsidRDefault="001F4875" w:rsidP="001F4875">
            <w:pPr>
              <w:widowControl/>
              <w:jc w:val="left"/>
              <w:rPr>
                <w:rFonts w:ascii="ＭＳ Ｐゴシック" w:eastAsia="ＭＳ Ｐゴシック" w:hAnsi="ＭＳ Ｐゴシック" w:cs="ＭＳ Ｐゴシック"/>
                <w:kern w:val="0"/>
                <w:sz w:val="20"/>
                <w:szCs w:val="20"/>
              </w:rPr>
            </w:pPr>
            <w:r w:rsidRPr="00800B25">
              <w:rPr>
                <w:rFonts w:ascii="ＭＳ Ｐゴシック" w:eastAsia="ＭＳ Ｐゴシック" w:hAnsi="ＭＳ Ｐゴシック" w:cs="ＭＳ Ｐゴシック" w:hint="eastAsia"/>
                <w:kern w:val="0"/>
                <w:sz w:val="20"/>
                <w:szCs w:val="20"/>
              </w:rPr>
              <w:t>大井本通り１階</w:t>
            </w:r>
          </w:p>
        </w:tc>
      </w:tr>
    </w:tbl>
    <w:p w14:paraId="532BDD2F" w14:textId="77777777" w:rsidR="00800B25" w:rsidRDefault="00800B25" w:rsidP="00E978EF">
      <w:pPr>
        <w:rPr>
          <w:noProof/>
        </w:rPr>
      </w:pPr>
    </w:p>
    <w:p w14:paraId="54D13900" w14:textId="77777777" w:rsidR="00800B25" w:rsidRDefault="00800B25" w:rsidP="00E978EF">
      <w:pPr>
        <w:rPr>
          <w:noProof/>
        </w:rPr>
      </w:pPr>
    </w:p>
    <w:p w14:paraId="7984A889" w14:textId="77777777" w:rsidR="00800B25" w:rsidRDefault="00800B25" w:rsidP="00E978EF">
      <w:pPr>
        <w:rPr>
          <w:noProof/>
        </w:rPr>
      </w:pPr>
    </w:p>
    <w:p w14:paraId="7142936A" w14:textId="77777777" w:rsidR="00800B25" w:rsidRDefault="00800B25" w:rsidP="00E978EF">
      <w:pPr>
        <w:rPr>
          <w:noProof/>
        </w:rPr>
      </w:pPr>
    </w:p>
    <w:p w14:paraId="221E4F42" w14:textId="77777777" w:rsidR="00800B25" w:rsidRDefault="00800B25" w:rsidP="00E978EF">
      <w:pPr>
        <w:rPr>
          <w:noProof/>
        </w:rPr>
      </w:pPr>
    </w:p>
    <w:p w14:paraId="7FD3534A" w14:textId="77777777" w:rsidR="00800B25" w:rsidRDefault="00800B25" w:rsidP="00E978EF">
      <w:pPr>
        <w:rPr>
          <w:noProof/>
        </w:rPr>
      </w:pPr>
    </w:p>
    <w:p w14:paraId="692F468D" w14:textId="77777777" w:rsidR="00800B25" w:rsidRDefault="00800B25" w:rsidP="00E978EF">
      <w:pPr>
        <w:rPr>
          <w:noProof/>
        </w:rPr>
      </w:pPr>
    </w:p>
    <w:p w14:paraId="55B2750D" w14:textId="77777777" w:rsidR="00800B25" w:rsidRDefault="00800B25" w:rsidP="00E978EF">
      <w:pPr>
        <w:rPr>
          <w:noProof/>
        </w:rPr>
      </w:pPr>
    </w:p>
    <w:p w14:paraId="3A4147CB" w14:textId="77777777" w:rsidR="00800B25" w:rsidRDefault="00800B25" w:rsidP="00E978EF">
      <w:pPr>
        <w:rPr>
          <w:noProof/>
        </w:rPr>
      </w:pPr>
    </w:p>
    <w:p w14:paraId="756C08F1" w14:textId="77777777" w:rsidR="00800B25" w:rsidRDefault="00800B25" w:rsidP="00E978EF">
      <w:pPr>
        <w:rPr>
          <w:noProof/>
        </w:rPr>
      </w:pPr>
    </w:p>
    <w:p w14:paraId="4C9FE95B" w14:textId="77777777" w:rsidR="00800B25" w:rsidRDefault="00800B25" w:rsidP="00E978EF">
      <w:pPr>
        <w:rPr>
          <w:noProof/>
        </w:rPr>
      </w:pPr>
    </w:p>
    <w:p w14:paraId="2DC81FCD" w14:textId="77777777" w:rsidR="00800B25" w:rsidRDefault="00800B25" w:rsidP="00E978EF">
      <w:pPr>
        <w:rPr>
          <w:noProof/>
        </w:rPr>
      </w:pPr>
    </w:p>
    <w:p w14:paraId="7178C9D8" w14:textId="77777777" w:rsidR="00800B25" w:rsidRPr="00E978EF" w:rsidRDefault="00800B25" w:rsidP="00E978EF">
      <w:pPr>
        <w:rPr>
          <w:rFonts w:ascii="ＭＳ ゴシック" w:eastAsia="ＭＳ ゴシック" w:hAnsi="ＭＳ ゴシック"/>
          <w:b/>
          <w:sz w:val="28"/>
          <w:szCs w:val="28"/>
        </w:rPr>
      </w:pPr>
    </w:p>
    <w:p w14:paraId="41E46385" w14:textId="77777777" w:rsidR="00CE32B7" w:rsidRPr="006C08C5" w:rsidRDefault="00CE32B7" w:rsidP="00E978EF">
      <w:pPr>
        <w:rPr>
          <w:rFonts w:ascii="ＭＳ ゴシック" w:eastAsia="ＭＳ ゴシック" w:hAnsi="ＭＳ ゴシック"/>
          <w:b/>
          <w:sz w:val="40"/>
          <w:szCs w:val="40"/>
        </w:rPr>
      </w:pPr>
      <w:r w:rsidRPr="006C08C5">
        <w:rPr>
          <w:rFonts w:ascii="ＭＳ ゴシック" w:eastAsia="ＭＳ ゴシック" w:hAnsi="ＭＳ ゴシック" w:hint="eastAsia"/>
          <w:b/>
          <w:sz w:val="40"/>
          <w:szCs w:val="40"/>
        </w:rPr>
        <w:t>あんしんおでかけサービス　Ｑ＆Ａ</w:t>
      </w:r>
    </w:p>
    <w:p w14:paraId="71CACF7D" w14:textId="77777777" w:rsidR="00CE32B7" w:rsidRDefault="00CE32B7">
      <w:pPr>
        <w:rPr>
          <w:rFonts w:ascii="ＭＳ ゴシック" w:eastAsia="ＭＳ ゴシック" w:hAnsi="ＭＳ ゴシック"/>
          <w:sz w:val="24"/>
          <w:szCs w:val="24"/>
        </w:rPr>
      </w:pPr>
    </w:p>
    <w:p w14:paraId="0C86D703" w14:textId="77777777" w:rsidR="00CE32B7" w:rsidRPr="00FD73CE" w:rsidRDefault="00CE32B7">
      <w:pPr>
        <w:ind w:left="723" w:hangingChars="300" w:hanging="723"/>
        <w:rPr>
          <w:rFonts w:ascii="HG丸ｺﾞｼｯｸM-PRO" w:eastAsia="HG丸ｺﾞｼｯｸM-PRO" w:hAnsi="HG丸ｺﾞｼｯｸM-PRO"/>
          <w:sz w:val="24"/>
          <w:szCs w:val="24"/>
        </w:rPr>
      </w:pPr>
      <w:r>
        <w:rPr>
          <w:rFonts w:ascii="ＭＳ ゴシック" w:eastAsia="ＭＳ ゴシック" w:hAnsi="ＭＳ ゴシック" w:hint="eastAsia"/>
          <w:b/>
          <w:sz w:val="24"/>
          <w:szCs w:val="24"/>
        </w:rPr>
        <w:t xml:space="preserve">Ｑ.01　</w:t>
      </w:r>
      <w:r w:rsidRPr="00FD73CE">
        <w:rPr>
          <w:rFonts w:ascii="HG丸ｺﾞｼｯｸM-PRO" w:eastAsia="HG丸ｺﾞｼｯｸM-PRO" w:hAnsi="HG丸ｺﾞｼｯｸM-PRO" w:hint="eastAsia"/>
          <w:sz w:val="24"/>
          <w:szCs w:val="24"/>
        </w:rPr>
        <w:t>現在介護保険を利用して、地元の医者に通院していますが、このサービスは通院・院内介助にも利用できますか？</w:t>
      </w:r>
    </w:p>
    <w:p w14:paraId="2BF35772" w14:textId="77777777" w:rsidR="00CE32B7" w:rsidRPr="00FD73CE" w:rsidRDefault="00CE32B7">
      <w:pPr>
        <w:rPr>
          <w:rFonts w:ascii="HG丸ｺﾞｼｯｸM-PRO" w:eastAsia="HG丸ｺﾞｼｯｸM-PRO" w:hAnsi="HG丸ｺﾞｼｯｸM-PRO"/>
          <w:sz w:val="24"/>
          <w:szCs w:val="24"/>
        </w:rPr>
      </w:pPr>
    </w:p>
    <w:p w14:paraId="316E8396"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Ａ.01　</w:t>
      </w:r>
      <w:r w:rsidRPr="00FD73CE">
        <w:rPr>
          <w:rFonts w:ascii="HG丸ｺﾞｼｯｸM-PRO" w:eastAsia="HG丸ｺﾞｼｯｸM-PRO" w:hAnsi="HG丸ｺﾞｼｯｸM-PRO" w:hint="eastAsia"/>
          <w:sz w:val="24"/>
          <w:szCs w:val="24"/>
        </w:rPr>
        <w:t>「あんしんおでかけサービス」は、本事業の目的に沿った通院・院内介助が必要とするケアプランである場合、利用可能です。つまり、ヘルパーさんの同行により安全・安心を確保し、外出を楽しみながら本人の日常生活に意欲を引き出し、ADL・QOLの向上を目指すための通院・院内介助が必要なサービスです。</w:t>
      </w:r>
    </w:p>
    <w:p w14:paraId="77BADCCB" w14:textId="77777777" w:rsidR="00CE32B7" w:rsidRPr="000630CA" w:rsidRDefault="00CE32B7">
      <w:pPr>
        <w:ind w:leftChars="345" w:left="724" w:firstLineChars="100" w:firstLine="241"/>
        <w:rPr>
          <w:rFonts w:ascii="HG丸ｺﾞｼｯｸM-PRO" w:eastAsia="HG丸ｺﾞｼｯｸM-PRO" w:hAnsi="HG丸ｺﾞｼｯｸM-PRO"/>
          <w:b/>
          <w:sz w:val="24"/>
          <w:szCs w:val="24"/>
          <w:u w:val="single"/>
        </w:rPr>
      </w:pPr>
      <w:r w:rsidRPr="000630CA">
        <w:rPr>
          <w:rFonts w:ascii="HG丸ｺﾞｼｯｸM-PRO" w:eastAsia="HG丸ｺﾞｼｯｸM-PRO" w:hAnsi="HG丸ｺﾞｼｯｸM-PRO" w:hint="eastAsia"/>
          <w:b/>
          <w:sz w:val="24"/>
          <w:szCs w:val="24"/>
          <w:u w:val="single"/>
        </w:rPr>
        <w:t>但し、本事業サービスは、ご利用者様が介護保険並びに特別給付の「通院・院内介助」を利用した同一日に前後等において併用実施することは</w:t>
      </w:r>
      <w:r w:rsidRPr="000630CA">
        <w:rPr>
          <w:rFonts w:ascii="HG丸ｺﾞｼｯｸM-PRO" w:eastAsia="HG丸ｺﾞｼｯｸM-PRO" w:hAnsi="HG丸ｺﾞｼｯｸM-PRO" w:hint="eastAsia"/>
          <w:b/>
          <w:color w:val="FF0000"/>
          <w:sz w:val="24"/>
          <w:szCs w:val="24"/>
          <w:u w:val="single"/>
        </w:rPr>
        <w:t>できない</w:t>
      </w:r>
      <w:r w:rsidRPr="000630CA">
        <w:rPr>
          <w:rFonts w:ascii="HG丸ｺﾞｼｯｸM-PRO" w:eastAsia="HG丸ｺﾞｼｯｸM-PRO" w:hAnsi="HG丸ｺﾞｼｯｸM-PRO" w:hint="eastAsia"/>
          <w:b/>
          <w:sz w:val="24"/>
          <w:szCs w:val="24"/>
          <w:u w:val="single"/>
        </w:rPr>
        <w:t>のでご注意願います。</w:t>
      </w:r>
    </w:p>
    <w:p w14:paraId="56B546A4" w14:textId="77777777" w:rsidR="00CE32B7" w:rsidRDefault="009D0AB4">
      <w:pPr>
        <w:rPr>
          <w:rFonts w:ascii="ＭＳ ゴシック" w:eastAsia="ＭＳ ゴシック" w:hAnsi="ＭＳ ゴシック"/>
          <w:sz w:val="24"/>
          <w:szCs w:val="24"/>
        </w:rPr>
      </w:pPr>
      <w:r>
        <w:rPr>
          <w:rFonts w:ascii="ＭＳ ゴシック" w:eastAsia="ＭＳ ゴシック" w:hAnsi="ＭＳ ゴシック"/>
          <w:noProof/>
          <w:sz w:val="20"/>
          <w:szCs w:val="24"/>
        </w:rPr>
        <w:drawing>
          <wp:anchor distT="0" distB="0" distL="114300" distR="114300" simplePos="0" relativeHeight="251657216" behindDoc="0" locked="0" layoutInCell="1" allowOverlap="1" wp14:anchorId="7781A610" wp14:editId="43CC9BBD">
            <wp:simplePos x="0" y="0"/>
            <wp:positionH relativeFrom="column">
              <wp:posOffset>133350</wp:posOffset>
            </wp:positionH>
            <wp:positionV relativeFrom="paragraph">
              <wp:posOffset>114300</wp:posOffset>
            </wp:positionV>
            <wp:extent cx="6059170" cy="34905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9170" cy="3490595"/>
                    </a:xfrm>
                    <a:prstGeom prst="rect">
                      <a:avLst/>
                    </a:prstGeom>
                    <a:noFill/>
                  </pic:spPr>
                </pic:pic>
              </a:graphicData>
            </a:graphic>
            <wp14:sizeRelH relativeFrom="page">
              <wp14:pctWidth>0</wp14:pctWidth>
            </wp14:sizeRelH>
            <wp14:sizeRelV relativeFrom="page">
              <wp14:pctHeight>0</wp14:pctHeight>
            </wp14:sizeRelV>
          </wp:anchor>
        </w:drawing>
      </w:r>
    </w:p>
    <w:p w14:paraId="0363D4D4" w14:textId="77777777" w:rsidR="00CE32B7" w:rsidRDefault="00CE32B7">
      <w:pPr>
        <w:ind w:leftChars="345" w:left="724" w:firstLineChars="100" w:firstLine="240"/>
        <w:rPr>
          <w:rFonts w:ascii="ＭＳ ゴシック" w:eastAsia="ＭＳ ゴシック" w:hAnsi="ＭＳ ゴシック"/>
          <w:sz w:val="24"/>
          <w:szCs w:val="24"/>
        </w:rPr>
      </w:pPr>
    </w:p>
    <w:p w14:paraId="27E874ED" w14:textId="77777777" w:rsidR="00CE32B7" w:rsidRDefault="00CE32B7">
      <w:pPr>
        <w:ind w:leftChars="345" w:left="724" w:firstLineChars="100" w:firstLine="240"/>
        <w:rPr>
          <w:rFonts w:ascii="ＭＳ ゴシック" w:eastAsia="ＭＳ ゴシック" w:hAnsi="ＭＳ ゴシック"/>
          <w:sz w:val="24"/>
          <w:szCs w:val="24"/>
        </w:rPr>
      </w:pPr>
    </w:p>
    <w:p w14:paraId="1BDA6C82" w14:textId="77777777" w:rsidR="00CE32B7" w:rsidRDefault="00CE32B7">
      <w:pPr>
        <w:ind w:leftChars="345" w:left="724" w:firstLineChars="100" w:firstLine="240"/>
        <w:rPr>
          <w:rFonts w:ascii="ＭＳ ゴシック" w:eastAsia="ＭＳ ゴシック" w:hAnsi="ＭＳ ゴシック"/>
          <w:sz w:val="24"/>
          <w:szCs w:val="24"/>
        </w:rPr>
      </w:pPr>
    </w:p>
    <w:p w14:paraId="25818AD9" w14:textId="77777777" w:rsidR="00CE32B7" w:rsidRDefault="00CE32B7">
      <w:pPr>
        <w:ind w:leftChars="345" w:left="724" w:firstLineChars="100" w:firstLine="240"/>
        <w:rPr>
          <w:rFonts w:ascii="ＭＳ ゴシック" w:eastAsia="ＭＳ ゴシック" w:hAnsi="ＭＳ ゴシック"/>
          <w:sz w:val="24"/>
          <w:szCs w:val="24"/>
        </w:rPr>
      </w:pPr>
    </w:p>
    <w:p w14:paraId="75B87594" w14:textId="77777777" w:rsidR="00CE32B7" w:rsidRDefault="00CE32B7">
      <w:pPr>
        <w:ind w:leftChars="345" w:left="724" w:firstLineChars="100" w:firstLine="240"/>
        <w:rPr>
          <w:rFonts w:ascii="ＭＳ ゴシック" w:eastAsia="ＭＳ ゴシック" w:hAnsi="ＭＳ ゴシック"/>
          <w:sz w:val="24"/>
          <w:szCs w:val="24"/>
        </w:rPr>
      </w:pPr>
    </w:p>
    <w:p w14:paraId="4083AB4C" w14:textId="77777777" w:rsidR="00CE32B7" w:rsidRDefault="00CE32B7">
      <w:pPr>
        <w:ind w:leftChars="345" w:left="724" w:firstLineChars="100" w:firstLine="240"/>
        <w:rPr>
          <w:rFonts w:ascii="ＭＳ ゴシック" w:eastAsia="ＭＳ ゴシック" w:hAnsi="ＭＳ ゴシック"/>
          <w:sz w:val="24"/>
          <w:szCs w:val="24"/>
        </w:rPr>
      </w:pPr>
    </w:p>
    <w:p w14:paraId="164F5841" w14:textId="77777777" w:rsidR="00CE32B7" w:rsidRDefault="00CE32B7">
      <w:pPr>
        <w:ind w:leftChars="345" w:left="724" w:firstLineChars="100" w:firstLine="240"/>
        <w:rPr>
          <w:rFonts w:ascii="ＭＳ ゴシック" w:eastAsia="ＭＳ ゴシック" w:hAnsi="ＭＳ ゴシック"/>
          <w:sz w:val="24"/>
          <w:szCs w:val="24"/>
        </w:rPr>
      </w:pPr>
    </w:p>
    <w:p w14:paraId="7CF980B0" w14:textId="77777777" w:rsidR="00CE32B7" w:rsidRDefault="00CE32B7">
      <w:pPr>
        <w:ind w:leftChars="345" w:left="724" w:firstLineChars="100" w:firstLine="240"/>
        <w:rPr>
          <w:rFonts w:ascii="ＭＳ ゴシック" w:eastAsia="ＭＳ ゴシック" w:hAnsi="ＭＳ ゴシック"/>
          <w:sz w:val="24"/>
          <w:szCs w:val="24"/>
        </w:rPr>
      </w:pPr>
    </w:p>
    <w:p w14:paraId="0ACAE04B" w14:textId="77777777" w:rsidR="00CE32B7" w:rsidRDefault="00CE32B7">
      <w:pPr>
        <w:ind w:leftChars="345" w:left="724" w:firstLineChars="100" w:firstLine="240"/>
        <w:rPr>
          <w:rFonts w:ascii="ＭＳ ゴシック" w:eastAsia="ＭＳ ゴシック" w:hAnsi="ＭＳ ゴシック"/>
          <w:sz w:val="24"/>
          <w:szCs w:val="24"/>
        </w:rPr>
      </w:pPr>
    </w:p>
    <w:p w14:paraId="240B5691" w14:textId="77777777" w:rsidR="00CE32B7" w:rsidRDefault="00CE32B7">
      <w:pPr>
        <w:ind w:leftChars="345" w:left="724" w:firstLineChars="100" w:firstLine="240"/>
        <w:rPr>
          <w:rFonts w:ascii="ＭＳ ゴシック" w:eastAsia="ＭＳ ゴシック" w:hAnsi="ＭＳ ゴシック"/>
          <w:sz w:val="24"/>
          <w:szCs w:val="24"/>
        </w:rPr>
      </w:pPr>
    </w:p>
    <w:p w14:paraId="6204D0CA" w14:textId="77777777" w:rsidR="00CE32B7" w:rsidRDefault="00CE32B7">
      <w:pPr>
        <w:ind w:leftChars="345" w:left="724" w:firstLineChars="100" w:firstLine="240"/>
        <w:rPr>
          <w:rFonts w:ascii="ＭＳ ゴシック" w:eastAsia="ＭＳ ゴシック" w:hAnsi="ＭＳ ゴシック"/>
          <w:sz w:val="24"/>
          <w:szCs w:val="24"/>
        </w:rPr>
      </w:pPr>
    </w:p>
    <w:p w14:paraId="6DCAC699" w14:textId="77777777" w:rsidR="00CE32B7" w:rsidRDefault="00C302C7" w:rsidP="00C302C7">
      <w:pPr>
        <w:ind w:leftChars="345" w:left="724" w:firstLineChars="100" w:firstLine="241"/>
        <w:rPr>
          <w:rFonts w:ascii="ＭＳ ゴシック" w:eastAsia="ＭＳ ゴシック" w:hAnsi="ＭＳ ゴシック"/>
          <w:sz w:val="24"/>
          <w:szCs w:val="24"/>
        </w:rPr>
      </w:pPr>
      <w:r>
        <w:rPr>
          <w:rFonts w:ascii="ＭＳ ゴシック" w:eastAsia="ＭＳ ゴシック" w:hAnsi="ＭＳ ゴシック" w:hint="eastAsia"/>
          <w:b/>
          <w:noProof/>
          <w:sz w:val="24"/>
          <w:szCs w:val="24"/>
        </w:rPr>
        <mc:AlternateContent>
          <mc:Choice Requires="wps">
            <w:drawing>
              <wp:anchor distT="0" distB="0" distL="114300" distR="114300" simplePos="0" relativeHeight="251659264" behindDoc="0" locked="0" layoutInCell="1" allowOverlap="1" wp14:anchorId="1B7F791B" wp14:editId="0455B350">
                <wp:simplePos x="0" y="0"/>
                <wp:positionH relativeFrom="column">
                  <wp:posOffset>3524250</wp:posOffset>
                </wp:positionH>
                <wp:positionV relativeFrom="paragraph">
                  <wp:posOffset>19050</wp:posOffset>
                </wp:positionV>
                <wp:extent cx="400050" cy="371475"/>
                <wp:effectExtent l="0" t="0" r="0" b="0"/>
                <wp:wrapNone/>
                <wp:docPr id="4" name="角丸四角形 4"/>
                <wp:cNvGraphicFramePr/>
                <a:graphic xmlns:a="http://schemas.openxmlformats.org/drawingml/2006/main">
                  <a:graphicData uri="http://schemas.microsoft.com/office/word/2010/wordprocessingShape">
                    <wps:wsp>
                      <wps:cNvSpPr/>
                      <wps:spPr>
                        <a:xfrm>
                          <a:off x="0" y="0"/>
                          <a:ext cx="40005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FFF5D" w14:textId="77777777" w:rsidR="00C302C7" w:rsidRPr="00C302C7" w:rsidRDefault="00C302C7" w:rsidP="00C302C7">
                            <w:pPr>
                              <w:jc w:val="center"/>
                              <w:rPr>
                                <w:b/>
                                <w:color w:val="000000" w:themeColor="text1"/>
                              </w:rPr>
                            </w:pPr>
                            <w:r w:rsidRPr="00C302C7">
                              <w:rPr>
                                <w:rFonts w:hint="eastAsia"/>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8A338" id="角丸四角形 4" o:spid="_x0000_s1026" style="position:absolute;left:0;text-align:left;margin-left:277.5pt;margin-top:1.5pt;width:3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" filled="f" stroked="f" strokeweight="2pt">
                <v:textbox>
                  <w:txbxContent>
                    <w:p w:rsidR="00C302C7" w:rsidRPr="00C302C7" w:rsidRDefault="00C302C7" w:rsidP="00C302C7">
                      <w:pPr>
                        <w:jc w:val="center"/>
                        <w:rPr>
                          <w:b/>
                          <w:color w:val="000000" w:themeColor="text1"/>
                        </w:rPr>
                      </w:pPr>
                      <w:r w:rsidRPr="00C302C7">
                        <w:rPr>
                          <w:rFonts w:hint="eastAsia"/>
                          <w:b/>
                          <w:color w:val="000000" w:themeColor="text1"/>
                        </w:rPr>
                        <w:t>※</w:t>
                      </w:r>
                    </w:p>
                  </w:txbxContent>
                </v:textbox>
              </v:roundrect>
            </w:pict>
          </mc:Fallback>
        </mc:AlternateContent>
      </w:r>
    </w:p>
    <w:p w14:paraId="1731C708" w14:textId="77777777" w:rsidR="00CE32B7" w:rsidRDefault="00CE32B7">
      <w:pPr>
        <w:ind w:leftChars="345" w:left="724" w:firstLineChars="100" w:firstLine="240"/>
        <w:rPr>
          <w:rFonts w:ascii="ＭＳ ゴシック" w:eastAsia="ＭＳ ゴシック" w:hAnsi="ＭＳ ゴシック"/>
          <w:sz w:val="24"/>
          <w:szCs w:val="24"/>
        </w:rPr>
      </w:pPr>
    </w:p>
    <w:p w14:paraId="6BAD43AA" w14:textId="77777777" w:rsidR="00CE32B7" w:rsidRDefault="00CE32B7">
      <w:pPr>
        <w:ind w:leftChars="345" w:left="724" w:firstLineChars="100" w:firstLine="240"/>
        <w:rPr>
          <w:rFonts w:ascii="ＭＳ ゴシック" w:eastAsia="ＭＳ ゴシック" w:hAnsi="ＭＳ ゴシック"/>
          <w:sz w:val="24"/>
          <w:szCs w:val="24"/>
        </w:rPr>
      </w:pPr>
    </w:p>
    <w:p w14:paraId="7109AEB7" w14:textId="77777777" w:rsidR="00CE32B7" w:rsidRDefault="00CE32B7">
      <w:pPr>
        <w:ind w:leftChars="345" w:left="724" w:firstLineChars="100" w:firstLine="240"/>
        <w:rPr>
          <w:rFonts w:ascii="ＭＳ ゴシック" w:eastAsia="ＭＳ ゴシック" w:hAnsi="ＭＳ ゴシック"/>
          <w:sz w:val="24"/>
          <w:szCs w:val="24"/>
        </w:rPr>
      </w:pPr>
    </w:p>
    <w:p w14:paraId="1B809A4B" w14:textId="77777777" w:rsidR="00CE32B7" w:rsidRPr="00C302C7" w:rsidRDefault="00C302C7">
      <w:pPr>
        <w:rPr>
          <w:rFonts w:ascii="ＭＳ ゴシック" w:eastAsia="ＭＳ ゴシック" w:hAnsi="ＭＳ ゴシック"/>
          <w:b/>
          <w:sz w:val="18"/>
          <w:szCs w:val="18"/>
        </w:rPr>
      </w:pPr>
      <w:r>
        <w:rPr>
          <w:rFonts w:ascii="ＭＳ ゴシック" w:eastAsia="ＭＳ ゴシック" w:hAnsi="ＭＳ ゴシック" w:hint="eastAsia"/>
          <w:b/>
          <w:sz w:val="24"/>
          <w:szCs w:val="24"/>
        </w:rPr>
        <w:t xml:space="preserve">　　　　</w:t>
      </w:r>
      <w:r w:rsidRPr="00C302C7">
        <w:rPr>
          <w:rFonts w:ascii="ＭＳ ゴシック" w:eastAsia="ＭＳ ゴシック" w:hAnsi="ＭＳ ゴシック" w:hint="eastAsia"/>
          <w:b/>
          <w:sz w:val="18"/>
          <w:szCs w:val="18"/>
        </w:rPr>
        <w:t>※</w:t>
      </w:r>
      <w:r w:rsidR="00EA2A84">
        <w:rPr>
          <w:rFonts w:ascii="ＭＳ ゴシック" w:eastAsia="ＭＳ ゴシック" w:hAnsi="ＭＳ ゴシック" w:hint="eastAsia"/>
          <w:b/>
          <w:sz w:val="18"/>
          <w:szCs w:val="18"/>
        </w:rPr>
        <w:t>Eパターン：院</w:t>
      </w:r>
      <w:r w:rsidRPr="00C302C7">
        <w:rPr>
          <w:rFonts w:ascii="ＭＳ ゴシック" w:eastAsia="ＭＳ ゴシック" w:hAnsi="ＭＳ ゴシック" w:hint="eastAsia"/>
          <w:b/>
          <w:sz w:val="18"/>
          <w:szCs w:val="18"/>
        </w:rPr>
        <w:t>内</w:t>
      </w:r>
      <w:r w:rsidR="00EA2A84">
        <w:rPr>
          <w:rFonts w:ascii="ＭＳ ゴシック" w:eastAsia="ＭＳ ゴシック" w:hAnsi="ＭＳ ゴシック" w:hint="eastAsia"/>
          <w:b/>
          <w:sz w:val="18"/>
          <w:szCs w:val="18"/>
        </w:rPr>
        <w:t>介助は</w:t>
      </w:r>
      <w:r w:rsidRPr="00C302C7">
        <w:rPr>
          <w:rFonts w:ascii="ＭＳ ゴシック" w:eastAsia="ＭＳ ゴシック" w:hAnsi="ＭＳ ゴシック" w:hint="eastAsia"/>
          <w:b/>
          <w:sz w:val="18"/>
          <w:szCs w:val="18"/>
        </w:rPr>
        <w:t>家族等から引き受け、家族等に引き渡しの場合。</w:t>
      </w:r>
    </w:p>
    <w:p w14:paraId="2FABF3CF" w14:textId="77777777" w:rsidR="00C302C7" w:rsidRDefault="00C302C7">
      <w:pPr>
        <w:rPr>
          <w:rFonts w:ascii="ＭＳ ゴシック" w:eastAsia="ＭＳ ゴシック" w:hAnsi="ＭＳ ゴシック"/>
          <w:b/>
          <w:sz w:val="24"/>
          <w:szCs w:val="24"/>
        </w:rPr>
      </w:pPr>
    </w:p>
    <w:p w14:paraId="72B50764"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Ｑ.02</w:t>
      </w:r>
      <w:r w:rsidRPr="00FD73CE">
        <w:rPr>
          <w:rFonts w:ascii="HG丸ｺﾞｼｯｸM-PRO" w:eastAsia="HG丸ｺﾞｼｯｸM-PRO" w:hAnsi="HG丸ｺﾞｼｯｸM-PRO" w:hint="eastAsia"/>
          <w:sz w:val="24"/>
          <w:szCs w:val="24"/>
        </w:rPr>
        <w:t xml:space="preserve">　通院時混雑等でやむを得ず実施時間を延長しなければならない場合の対応は？</w:t>
      </w:r>
    </w:p>
    <w:p w14:paraId="25E97433" w14:textId="77777777" w:rsidR="00CE32B7" w:rsidRPr="00FD73CE" w:rsidRDefault="00CE32B7">
      <w:pPr>
        <w:rPr>
          <w:rFonts w:ascii="HG丸ｺﾞｼｯｸM-PRO" w:eastAsia="HG丸ｺﾞｼｯｸM-PRO" w:hAnsi="HG丸ｺﾞｼｯｸM-PRO"/>
          <w:sz w:val="24"/>
          <w:szCs w:val="24"/>
        </w:rPr>
      </w:pPr>
    </w:p>
    <w:p w14:paraId="081B9F86"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Ａ.02　</w:t>
      </w:r>
      <w:r w:rsidRPr="00FD73CE">
        <w:rPr>
          <w:rFonts w:ascii="HG丸ｺﾞｼｯｸM-PRO" w:eastAsia="HG丸ｺﾞｼｯｸM-PRO" w:hAnsi="HG丸ｺﾞｼｯｸM-PRO" w:hint="eastAsia"/>
          <w:sz w:val="24"/>
          <w:szCs w:val="24"/>
        </w:rPr>
        <w:t>延長時間分は私費</w:t>
      </w:r>
      <w:r w:rsidR="008135D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利用になります。</w:t>
      </w:r>
    </w:p>
    <w:p w14:paraId="26C386BD" w14:textId="77777777" w:rsidR="00CE32B7" w:rsidRPr="00FD73CE" w:rsidRDefault="00CE32B7">
      <w:pPr>
        <w:ind w:leftChars="345" w:left="724"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この場合、予め本事業契約時に「利用約款」第10条に定めた本契約の適用を受けないサービスについて、サービス提供事業者のサービス料金等について説明が必要となりますのでご注意</w:t>
      </w:r>
      <w:r w:rsidR="008135D1" w:rsidRPr="00FD73CE">
        <w:rPr>
          <w:rFonts w:ascii="HG丸ｺﾞｼｯｸM-PRO" w:eastAsia="HG丸ｺﾞｼｯｸM-PRO" w:hAnsi="HG丸ｺﾞｼｯｸM-PRO" w:hint="eastAsia"/>
          <w:sz w:val="24"/>
          <w:szCs w:val="24"/>
        </w:rPr>
        <w:t>願いま</w:t>
      </w:r>
      <w:r w:rsidRPr="00FD73CE">
        <w:rPr>
          <w:rFonts w:ascii="HG丸ｺﾞｼｯｸM-PRO" w:eastAsia="HG丸ｺﾞｼｯｸM-PRO" w:hAnsi="HG丸ｺﾞｼｯｸM-PRO" w:hint="eastAsia"/>
          <w:sz w:val="24"/>
          <w:szCs w:val="24"/>
        </w:rPr>
        <w:t>す。</w:t>
      </w:r>
    </w:p>
    <w:p w14:paraId="3614B6D6" w14:textId="77777777" w:rsidR="00CE32B7" w:rsidRPr="00FD73CE" w:rsidRDefault="00CE32B7">
      <w:pPr>
        <w:rPr>
          <w:rFonts w:ascii="HG丸ｺﾞｼｯｸM-PRO" w:eastAsia="HG丸ｺﾞｼｯｸM-PRO" w:hAnsi="HG丸ｺﾞｼｯｸM-PRO"/>
          <w:b/>
          <w:sz w:val="24"/>
          <w:szCs w:val="24"/>
        </w:rPr>
      </w:pPr>
    </w:p>
    <w:p w14:paraId="53B6EFBB"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Ｑ.03</w:t>
      </w:r>
      <w:r w:rsidRPr="00FD73CE">
        <w:rPr>
          <w:rFonts w:ascii="HG丸ｺﾞｼｯｸM-PRO" w:eastAsia="HG丸ｺﾞｼｯｸM-PRO" w:hAnsi="HG丸ｺﾞｼｯｸM-PRO" w:hint="eastAsia"/>
          <w:sz w:val="24"/>
          <w:szCs w:val="24"/>
        </w:rPr>
        <w:t xml:space="preserve">　認知症、精神障害等により登録、契約等の判断能力に問題がある方の対応はどのようにすればよいか？</w:t>
      </w:r>
    </w:p>
    <w:p w14:paraId="2C17B76B" w14:textId="77777777" w:rsidR="00CE32B7" w:rsidRPr="00FD73CE" w:rsidRDefault="00CE32B7">
      <w:pPr>
        <w:rPr>
          <w:rFonts w:ascii="HG丸ｺﾞｼｯｸM-PRO" w:eastAsia="HG丸ｺﾞｼｯｸM-PRO" w:hAnsi="HG丸ｺﾞｼｯｸM-PRO"/>
          <w:sz w:val="24"/>
          <w:szCs w:val="24"/>
        </w:rPr>
      </w:pPr>
    </w:p>
    <w:p w14:paraId="24E45F96"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Ａ.03</w:t>
      </w:r>
      <w:r w:rsidRPr="00FD73CE">
        <w:rPr>
          <w:rFonts w:ascii="HG丸ｺﾞｼｯｸM-PRO" w:eastAsia="HG丸ｺﾞｼｯｸM-PRO" w:hAnsi="HG丸ｺﾞｼｯｸM-PRO" w:hint="eastAsia"/>
          <w:sz w:val="24"/>
          <w:szCs w:val="24"/>
        </w:rPr>
        <w:t xml:space="preserve">　品川区アセスメント表等にコミュニケーション能力及び精神状態について判断能力に問題があると記載がある場合、家族又は</w:t>
      </w:r>
      <w:r w:rsidR="00317BD1" w:rsidRPr="00FD73CE">
        <w:rPr>
          <w:rFonts w:ascii="HG丸ｺﾞｼｯｸM-PRO" w:eastAsia="HG丸ｺﾞｼｯｸM-PRO" w:hAnsi="HG丸ｺﾞｼｯｸM-PRO" w:hint="eastAsia"/>
          <w:sz w:val="24"/>
          <w:szCs w:val="24"/>
        </w:rPr>
        <w:t>成年</w:t>
      </w:r>
      <w:r w:rsidRPr="00FD73CE">
        <w:rPr>
          <w:rFonts w:ascii="HG丸ｺﾞｼｯｸM-PRO" w:eastAsia="HG丸ｺﾞｼｯｸM-PRO" w:hAnsi="HG丸ｺﾞｼｯｸM-PRO" w:hint="eastAsia"/>
          <w:sz w:val="24"/>
          <w:szCs w:val="24"/>
        </w:rPr>
        <w:t>後見人</w:t>
      </w:r>
      <w:r w:rsidR="008135D1" w:rsidRPr="00FD73CE">
        <w:rPr>
          <w:rFonts w:ascii="HG丸ｺﾞｼｯｸM-PRO" w:eastAsia="HG丸ｺﾞｼｯｸM-PRO" w:hAnsi="HG丸ｺﾞｼｯｸM-PRO" w:hint="eastAsia"/>
          <w:sz w:val="24"/>
          <w:szCs w:val="24"/>
        </w:rPr>
        <w:t>等</w:t>
      </w:r>
      <w:r w:rsidRPr="00FD73CE">
        <w:rPr>
          <w:rFonts w:ascii="HG丸ｺﾞｼｯｸM-PRO" w:eastAsia="HG丸ｺﾞｼｯｸM-PRO" w:hAnsi="HG丸ｺﾞｼｯｸM-PRO" w:hint="eastAsia"/>
          <w:sz w:val="24"/>
          <w:szCs w:val="24"/>
        </w:rPr>
        <w:t>の方が代わりに利用会員登録申請及び利用契約</w:t>
      </w:r>
      <w:r w:rsidR="009538C6" w:rsidRPr="00FD73CE">
        <w:rPr>
          <w:rFonts w:ascii="HG丸ｺﾞｼｯｸM-PRO" w:eastAsia="HG丸ｺﾞｼｯｸM-PRO" w:hAnsi="HG丸ｺﾞｼｯｸM-PRO" w:hint="eastAsia"/>
          <w:sz w:val="24"/>
          <w:szCs w:val="24"/>
        </w:rPr>
        <w:t>申込</w:t>
      </w:r>
      <w:r w:rsidRPr="00FD73CE">
        <w:rPr>
          <w:rFonts w:ascii="HG丸ｺﾞｼｯｸM-PRO" w:eastAsia="HG丸ｺﾞｼｯｸM-PRO" w:hAnsi="HG丸ｺﾞｼｯｸM-PRO" w:hint="eastAsia"/>
          <w:sz w:val="24"/>
          <w:szCs w:val="24"/>
        </w:rPr>
        <w:t>をすることが可能です。また、登録申請から契約締結時までの間に、判断能力に問題があるような状況になった場合は、家族又は成</w:t>
      </w:r>
      <w:r w:rsidR="00317BD1" w:rsidRPr="00FD73CE">
        <w:rPr>
          <w:rFonts w:ascii="HG丸ｺﾞｼｯｸM-PRO" w:eastAsia="HG丸ｺﾞｼｯｸM-PRO" w:hAnsi="HG丸ｺﾞｼｯｸM-PRO" w:hint="eastAsia"/>
          <w:sz w:val="24"/>
          <w:szCs w:val="24"/>
        </w:rPr>
        <w:t>年</w:t>
      </w:r>
      <w:r w:rsidRPr="00FD73CE">
        <w:rPr>
          <w:rFonts w:ascii="HG丸ｺﾞｼｯｸM-PRO" w:eastAsia="HG丸ｺﾞｼｯｸM-PRO" w:hAnsi="HG丸ｺﾞｼｯｸM-PRO" w:hint="eastAsia"/>
          <w:sz w:val="24"/>
          <w:szCs w:val="24"/>
        </w:rPr>
        <w:t>後見人</w:t>
      </w:r>
      <w:r w:rsidR="008135D1" w:rsidRPr="00FD73CE">
        <w:rPr>
          <w:rFonts w:ascii="HG丸ｺﾞｼｯｸM-PRO" w:eastAsia="HG丸ｺﾞｼｯｸM-PRO" w:hAnsi="HG丸ｺﾞｼｯｸM-PRO" w:hint="eastAsia"/>
          <w:sz w:val="24"/>
          <w:szCs w:val="24"/>
        </w:rPr>
        <w:t>等</w:t>
      </w:r>
      <w:r w:rsidRPr="00FD73CE">
        <w:rPr>
          <w:rFonts w:ascii="HG丸ｺﾞｼｯｸM-PRO" w:eastAsia="HG丸ｺﾞｼｯｸM-PRO" w:hAnsi="HG丸ｺﾞｼｯｸM-PRO" w:hint="eastAsia"/>
          <w:sz w:val="24"/>
          <w:szCs w:val="24"/>
        </w:rPr>
        <w:t>の方が代わりに「会員登録変更届」を提出することができます。</w:t>
      </w:r>
    </w:p>
    <w:p w14:paraId="6833BD8E"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この場合、「利用会員登録申請書」は、代理の場合を含め自署・押印が必要です。「利用契約書」の押印は、ハンコによる。シャチハタの使用は不可とします。</w:t>
      </w:r>
    </w:p>
    <w:p w14:paraId="23FBD60A" w14:textId="77777777" w:rsidR="00CE32B7" w:rsidRPr="00FD73CE" w:rsidRDefault="00CE32B7">
      <w:pPr>
        <w:rPr>
          <w:rFonts w:ascii="HG丸ｺﾞｼｯｸM-PRO" w:eastAsia="HG丸ｺﾞｼｯｸM-PRO" w:hAnsi="HG丸ｺﾞｼｯｸM-PRO"/>
          <w:b/>
          <w:sz w:val="24"/>
          <w:szCs w:val="24"/>
        </w:rPr>
      </w:pPr>
    </w:p>
    <w:p w14:paraId="0F4F153A"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Ｑ.04　</w:t>
      </w:r>
      <w:r w:rsidRPr="00FD73CE">
        <w:rPr>
          <w:rFonts w:ascii="HG丸ｺﾞｼｯｸM-PRO" w:eastAsia="HG丸ｺﾞｼｯｸM-PRO" w:hAnsi="HG丸ｺﾞｼｯｸM-PRO" w:hint="eastAsia"/>
          <w:sz w:val="24"/>
          <w:szCs w:val="24"/>
        </w:rPr>
        <w:t>このサービスを使ってデパート等に行って、荷物を持ってもらえるか？</w:t>
      </w:r>
    </w:p>
    <w:p w14:paraId="67EE1282" w14:textId="77777777" w:rsidR="00CE32B7" w:rsidRPr="00FD73CE" w:rsidRDefault="00CE32B7">
      <w:pPr>
        <w:rPr>
          <w:rFonts w:ascii="HG丸ｺﾞｼｯｸM-PRO" w:eastAsia="HG丸ｺﾞｼｯｸM-PRO" w:hAnsi="HG丸ｺﾞｼｯｸM-PRO"/>
          <w:sz w:val="24"/>
          <w:szCs w:val="24"/>
        </w:rPr>
      </w:pPr>
    </w:p>
    <w:p w14:paraId="3348E729"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Ａ.04　</w:t>
      </w:r>
      <w:r w:rsidRPr="00FD73CE">
        <w:rPr>
          <w:rFonts w:ascii="HG丸ｺﾞｼｯｸM-PRO" w:eastAsia="HG丸ｺﾞｼｯｸM-PRO" w:hAnsi="HG丸ｺﾞｼｯｸM-PRO" w:hint="eastAsia"/>
          <w:sz w:val="24"/>
          <w:szCs w:val="24"/>
        </w:rPr>
        <w:t>本事業は、利用者の外出同行時の介助をする事業です。荷物については、利用者の安全を確保できる範囲内のものであれば持つことはできます。</w:t>
      </w:r>
    </w:p>
    <w:p w14:paraId="0ED8D2E2" w14:textId="77777777" w:rsidR="00CE32B7" w:rsidRPr="00FD73CE" w:rsidRDefault="00CE32B7">
      <w:pPr>
        <w:rPr>
          <w:rFonts w:ascii="HG丸ｺﾞｼｯｸM-PRO" w:eastAsia="HG丸ｺﾞｼｯｸM-PRO" w:hAnsi="HG丸ｺﾞｼｯｸM-PRO"/>
          <w:sz w:val="24"/>
          <w:szCs w:val="24"/>
        </w:rPr>
      </w:pPr>
    </w:p>
    <w:p w14:paraId="2F1EEA6A"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Ｑ.05　</w:t>
      </w:r>
      <w:r w:rsidRPr="00FD73CE">
        <w:rPr>
          <w:rFonts w:ascii="HG丸ｺﾞｼｯｸM-PRO" w:eastAsia="HG丸ｺﾞｼｯｸM-PRO" w:hAnsi="HG丸ｺﾞｼｯｸM-PRO" w:hint="eastAsia"/>
          <w:sz w:val="24"/>
          <w:szCs w:val="24"/>
        </w:rPr>
        <w:t>病院に見舞いに行きたいが利用可能かどうか</w:t>
      </w:r>
      <w:r w:rsidR="008135D1" w:rsidRPr="00FD73CE">
        <w:rPr>
          <w:rFonts w:ascii="HG丸ｺﾞｼｯｸM-PRO" w:eastAsia="HG丸ｺﾞｼｯｸM-PRO" w:hAnsi="HG丸ｺﾞｼｯｸM-PRO" w:hint="eastAsia"/>
          <w:sz w:val="24"/>
          <w:szCs w:val="24"/>
        </w:rPr>
        <w:t>？</w:t>
      </w:r>
    </w:p>
    <w:p w14:paraId="5013B4D5" w14:textId="77777777" w:rsidR="00CE32B7" w:rsidRPr="00FD73CE" w:rsidRDefault="00CE32B7">
      <w:pPr>
        <w:rPr>
          <w:rFonts w:ascii="HG丸ｺﾞｼｯｸM-PRO" w:eastAsia="HG丸ｺﾞｼｯｸM-PRO" w:hAnsi="HG丸ｺﾞｼｯｸM-PRO"/>
          <w:sz w:val="24"/>
          <w:szCs w:val="24"/>
        </w:rPr>
      </w:pPr>
    </w:p>
    <w:p w14:paraId="1F0D1E6E"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Ａ.05　</w:t>
      </w:r>
      <w:r w:rsidRPr="00FD73CE">
        <w:rPr>
          <w:rFonts w:ascii="HG丸ｺﾞｼｯｸM-PRO" w:eastAsia="HG丸ｺﾞｼｯｸM-PRO" w:hAnsi="HG丸ｺﾞｼｯｸM-PRO" w:hint="eastAsia"/>
          <w:sz w:val="24"/>
          <w:szCs w:val="24"/>
        </w:rPr>
        <w:t>本サービスの対象になります。</w:t>
      </w:r>
    </w:p>
    <w:p w14:paraId="55552DA3" w14:textId="77777777" w:rsidR="00CE32B7" w:rsidRPr="00FD73CE" w:rsidRDefault="00CE32B7">
      <w:pPr>
        <w:rPr>
          <w:rFonts w:ascii="HG丸ｺﾞｼｯｸM-PRO" w:eastAsia="HG丸ｺﾞｼｯｸM-PRO" w:hAnsi="HG丸ｺﾞｼｯｸM-PRO"/>
          <w:b/>
          <w:sz w:val="24"/>
          <w:szCs w:val="24"/>
        </w:rPr>
      </w:pPr>
    </w:p>
    <w:p w14:paraId="3FC4B196"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Ｑ.06　</w:t>
      </w:r>
      <w:r w:rsidRPr="00FD73CE">
        <w:rPr>
          <w:rFonts w:ascii="HG丸ｺﾞｼｯｸM-PRO" w:eastAsia="HG丸ｺﾞｼｯｸM-PRO" w:hAnsi="HG丸ｺﾞｼｯｸM-PRO" w:hint="eastAsia"/>
          <w:sz w:val="24"/>
          <w:szCs w:val="24"/>
        </w:rPr>
        <w:t>散歩の途中で、久しぶりに友人と会い、そばのベンチで話し込んで、契約時間をオーバーしてしまった。サービス途中、①②の事例はどうか</w:t>
      </w:r>
    </w:p>
    <w:p w14:paraId="77DDAC7E" w14:textId="77777777" w:rsidR="00CE32B7" w:rsidRPr="00FD73CE" w:rsidRDefault="00CE32B7">
      <w:pPr>
        <w:ind w:leftChars="328" w:left="929" w:hangingChars="100" w:hanging="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①ヘルパーがサービス時間の延長になりますと告げたがそのままで、延長した。超過料金はどうなるか？</w:t>
      </w:r>
    </w:p>
    <w:p w14:paraId="0E2F5849"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②または、帰って良いと言われた。帰って良いか？</w:t>
      </w:r>
    </w:p>
    <w:p w14:paraId="495A9B65" w14:textId="77777777" w:rsidR="00CE32B7" w:rsidRPr="00FD73CE" w:rsidRDefault="00CE32B7">
      <w:pPr>
        <w:rPr>
          <w:rFonts w:ascii="HG丸ｺﾞｼｯｸM-PRO" w:eastAsia="HG丸ｺﾞｼｯｸM-PRO" w:hAnsi="HG丸ｺﾞｼｯｸM-PRO"/>
          <w:sz w:val="24"/>
          <w:szCs w:val="24"/>
        </w:rPr>
      </w:pPr>
    </w:p>
    <w:p w14:paraId="34085858"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Ａ.06　</w:t>
      </w:r>
      <w:r w:rsidRPr="00FD73CE">
        <w:rPr>
          <w:rFonts w:ascii="HG丸ｺﾞｼｯｸM-PRO" w:eastAsia="HG丸ｺﾞｼｯｸM-PRO" w:hAnsi="HG丸ｺﾞｼｯｸM-PRO" w:hint="eastAsia"/>
          <w:sz w:val="24"/>
          <w:szCs w:val="24"/>
        </w:rPr>
        <w:t>①超過料金は私費</w:t>
      </w:r>
      <w:r w:rsidR="00317BD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の利用となります。</w:t>
      </w:r>
    </w:p>
    <w:p w14:paraId="3F31FBF7" w14:textId="77777777" w:rsidR="00CE32B7" w:rsidRPr="00FD73CE" w:rsidRDefault="00CE32B7">
      <w:pPr>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②家族に連絡し、その場に引き取りに来た等、利用者の安全が確保できた場合は帰って良いと思われます。この場合、サービスが終了することとなります。利用者の安全が確保できない場合はサービスの計画に基づきサービスを継続します。</w:t>
      </w:r>
    </w:p>
    <w:p w14:paraId="7B9BFDF5" w14:textId="77777777" w:rsidR="00CE32B7" w:rsidRPr="00FD73CE" w:rsidRDefault="00CE32B7">
      <w:pPr>
        <w:ind w:leftChars="456" w:left="958"/>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lastRenderedPageBreak/>
        <w:t>なお、ヘルパーは、その場で事業所に報告し指示を確認する必要がありますので注意下さい。</w:t>
      </w:r>
    </w:p>
    <w:p w14:paraId="2A6A87EE" w14:textId="77777777" w:rsidR="00CE32B7" w:rsidRPr="00FD73CE" w:rsidRDefault="00CE32B7">
      <w:pPr>
        <w:rPr>
          <w:rFonts w:ascii="HG丸ｺﾞｼｯｸM-PRO" w:eastAsia="HG丸ｺﾞｼｯｸM-PRO" w:hAnsi="HG丸ｺﾞｼｯｸM-PRO"/>
          <w:b/>
          <w:sz w:val="24"/>
          <w:szCs w:val="24"/>
        </w:rPr>
      </w:pPr>
    </w:p>
    <w:p w14:paraId="53ED8CE7"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Ｑ.07</w:t>
      </w:r>
      <w:r w:rsidRPr="00FD73CE">
        <w:rPr>
          <w:rFonts w:ascii="HG丸ｺﾞｼｯｸM-PRO" w:eastAsia="HG丸ｺﾞｼｯｸM-PRO" w:hAnsi="HG丸ｺﾞｼｯｸM-PRO" w:hint="eastAsia"/>
          <w:sz w:val="24"/>
          <w:szCs w:val="24"/>
        </w:rPr>
        <w:t xml:space="preserve">　電車でおでかけしたところ、事故のため電車遅延で１時間ほど利用時間がオーバーしてしまった。この場合の料金はどうなるのか？</w:t>
      </w:r>
    </w:p>
    <w:p w14:paraId="5B4352C8" w14:textId="77777777" w:rsidR="00CE32B7" w:rsidRPr="00FD73CE" w:rsidRDefault="00CE32B7">
      <w:pPr>
        <w:rPr>
          <w:rFonts w:ascii="HG丸ｺﾞｼｯｸM-PRO" w:eastAsia="HG丸ｺﾞｼｯｸM-PRO" w:hAnsi="HG丸ｺﾞｼｯｸM-PRO"/>
          <w:sz w:val="24"/>
          <w:szCs w:val="24"/>
        </w:rPr>
      </w:pPr>
    </w:p>
    <w:p w14:paraId="40CBACD4"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Ａ.07　</w:t>
      </w:r>
      <w:r w:rsidRPr="00FD73CE">
        <w:rPr>
          <w:rFonts w:ascii="HG丸ｺﾞｼｯｸM-PRO" w:eastAsia="HG丸ｺﾞｼｯｸM-PRO" w:hAnsi="HG丸ｺﾞｼｯｸM-PRO" w:hint="eastAsia"/>
          <w:sz w:val="24"/>
          <w:szCs w:val="24"/>
        </w:rPr>
        <w:t>私費</w:t>
      </w:r>
      <w:r w:rsidR="00317BD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の利用となります。</w:t>
      </w:r>
    </w:p>
    <w:p w14:paraId="60B2299D" w14:textId="77777777" w:rsidR="00CE32B7" w:rsidRPr="00FD73CE" w:rsidRDefault="00CE32B7">
      <w:pPr>
        <w:ind w:leftChars="345" w:left="724"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この場合、予め本事業契約時に本事業「利用約款」第10条に定めた</w:t>
      </w:r>
      <w:r w:rsidRPr="00FD73CE">
        <w:rPr>
          <w:rFonts w:ascii="HG丸ｺﾞｼｯｸM-PRO" w:eastAsia="HG丸ｺﾞｼｯｸM-PRO" w:hAnsi="HG丸ｺﾞｼｯｸM-PRO" w:hint="eastAsia"/>
          <w:sz w:val="22"/>
        </w:rPr>
        <w:t>本契約の適用を受けないサービスの説明が必要となります。</w:t>
      </w:r>
    </w:p>
    <w:p w14:paraId="2DF35BC1" w14:textId="77777777" w:rsidR="00CE32B7" w:rsidRPr="00FD73CE" w:rsidRDefault="00CE32B7">
      <w:pPr>
        <w:rPr>
          <w:rFonts w:ascii="HG丸ｺﾞｼｯｸM-PRO" w:eastAsia="HG丸ｺﾞｼｯｸM-PRO" w:hAnsi="HG丸ｺﾞｼｯｸM-PRO"/>
          <w:sz w:val="24"/>
          <w:szCs w:val="24"/>
        </w:rPr>
      </w:pPr>
    </w:p>
    <w:p w14:paraId="6C13CE48"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Ｑ.08</w:t>
      </w:r>
      <w:r w:rsidRPr="00FD73CE">
        <w:rPr>
          <w:rFonts w:ascii="HG丸ｺﾞｼｯｸM-PRO" w:eastAsia="HG丸ｺﾞｼｯｸM-PRO" w:hAnsi="HG丸ｺﾞｼｯｸM-PRO" w:hint="eastAsia"/>
          <w:sz w:val="24"/>
          <w:szCs w:val="24"/>
        </w:rPr>
        <w:t xml:space="preserve">　「しながわ出会いの湯」に参加したいが、入浴時の介助をお願いできるのでしょうか？また、「スーパー銭湯」等に行きたいが、入浴介助をお願いできるか？</w:t>
      </w:r>
    </w:p>
    <w:p w14:paraId="4EDD91D2" w14:textId="77777777" w:rsidR="00CE32B7" w:rsidRPr="00FD73CE" w:rsidRDefault="00CE32B7">
      <w:pPr>
        <w:rPr>
          <w:rFonts w:ascii="HG丸ｺﾞｼｯｸM-PRO" w:eastAsia="HG丸ｺﾞｼｯｸM-PRO" w:hAnsi="HG丸ｺﾞｼｯｸM-PRO"/>
          <w:sz w:val="24"/>
          <w:szCs w:val="24"/>
        </w:rPr>
      </w:pPr>
    </w:p>
    <w:p w14:paraId="25301443"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Ａ.08　</w:t>
      </w:r>
      <w:r w:rsidRPr="00FD73CE">
        <w:rPr>
          <w:rFonts w:ascii="HG丸ｺﾞｼｯｸM-PRO" w:eastAsia="HG丸ｺﾞｼｯｸM-PRO" w:hAnsi="HG丸ｺﾞｼｯｸM-PRO" w:hint="eastAsia"/>
          <w:sz w:val="24"/>
          <w:szCs w:val="24"/>
        </w:rPr>
        <w:t>本サービスにおいて入浴介助はできません。</w:t>
      </w:r>
    </w:p>
    <w:p w14:paraId="40860231" w14:textId="77777777" w:rsidR="00CE32B7" w:rsidRPr="00FD73CE" w:rsidRDefault="00CE32B7">
      <w:pPr>
        <w:ind w:leftChars="342" w:left="718"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ただし、「スーパー銭湯」等受け入れ側の浴場が入浴介助が可能な場合は、「自宅から</w:t>
      </w:r>
      <w:r w:rsidR="001C34CD"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hint="eastAsia"/>
          <w:sz w:val="24"/>
          <w:szCs w:val="24"/>
        </w:rPr>
        <w:t>目的地（入浴施設）から</w:t>
      </w:r>
      <w:r w:rsidR="001C34CD"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hint="eastAsia"/>
          <w:sz w:val="24"/>
          <w:szCs w:val="24"/>
        </w:rPr>
        <w:t>自宅」は本サービスを利用し、「目的地（入浴介助）」</w:t>
      </w:r>
      <w:r w:rsidR="001C34CD" w:rsidRPr="00FD73CE">
        <w:rPr>
          <w:rFonts w:ascii="HG丸ｺﾞｼｯｸM-PRO" w:eastAsia="HG丸ｺﾞｼｯｸM-PRO" w:hAnsi="HG丸ｺﾞｼｯｸM-PRO" w:hint="eastAsia"/>
          <w:sz w:val="24"/>
          <w:szCs w:val="24"/>
        </w:rPr>
        <w:t>サービス</w:t>
      </w:r>
      <w:r w:rsidRPr="00FD73CE">
        <w:rPr>
          <w:rFonts w:ascii="HG丸ｺﾞｼｯｸM-PRO" w:eastAsia="HG丸ｺﾞｼｯｸM-PRO" w:hAnsi="HG丸ｺﾞｼｯｸM-PRO" w:hint="eastAsia"/>
          <w:sz w:val="24"/>
          <w:szCs w:val="24"/>
        </w:rPr>
        <w:t>は、私費</w:t>
      </w:r>
      <w:r w:rsidR="00317BD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利用とすることで利用可能となります。</w:t>
      </w:r>
    </w:p>
    <w:p w14:paraId="700EDFF3" w14:textId="77777777" w:rsidR="00CE32B7" w:rsidRPr="00FD73CE" w:rsidRDefault="00CE32B7">
      <w:pPr>
        <w:ind w:left="960" w:hangingChars="400" w:hanging="960"/>
        <w:rPr>
          <w:rFonts w:ascii="HG丸ｺﾞｼｯｸM-PRO" w:eastAsia="HG丸ｺﾞｼｯｸM-PRO" w:hAnsi="HG丸ｺﾞｼｯｸM-PRO"/>
          <w:sz w:val="24"/>
          <w:szCs w:val="24"/>
        </w:rPr>
      </w:pPr>
    </w:p>
    <w:p w14:paraId="05B2586E"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Ｑ.09　</w:t>
      </w:r>
      <w:r w:rsidRPr="00FD73CE">
        <w:rPr>
          <w:rFonts w:ascii="HG丸ｺﾞｼｯｸM-PRO" w:eastAsia="HG丸ｺﾞｼｯｸM-PRO" w:hAnsi="HG丸ｺﾞｼｯｸM-PRO" w:hint="eastAsia"/>
          <w:sz w:val="24"/>
          <w:szCs w:val="24"/>
        </w:rPr>
        <w:t>昼間独居の方で、近隣の墓地に墓参りに行きたい。現地で家族と合流できる為、ご利用者様をご家族に引き渡すことは可能か？</w:t>
      </w:r>
    </w:p>
    <w:p w14:paraId="25F71DD9" w14:textId="77777777" w:rsidR="00CE32B7" w:rsidRPr="00FD73CE" w:rsidRDefault="00CE32B7">
      <w:pPr>
        <w:rPr>
          <w:rFonts w:ascii="HG丸ｺﾞｼｯｸM-PRO" w:eastAsia="HG丸ｺﾞｼｯｸM-PRO" w:hAnsi="HG丸ｺﾞｼｯｸM-PRO"/>
          <w:sz w:val="24"/>
          <w:szCs w:val="24"/>
        </w:rPr>
      </w:pPr>
    </w:p>
    <w:p w14:paraId="1440D5EB"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Ａ.09　</w:t>
      </w:r>
      <w:r w:rsidRPr="00FD73CE">
        <w:rPr>
          <w:rFonts w:ascii="HG丸ｺﾞｼｯｸM-PRO" w:eastAsia="HG丸ｺﾞｼｯｸM-PRO" w:hAnsi="HG丸ｺﾞｼｯｸM-PRO" w:hint="eastAsia"/>
          <w:sz w:val="24"/>
          <w:szCs w:val="24"/>
        </w:rPr>
        <w:t>利用可能です。ヘルパーの帰社までの時間は本サービス時間に含まれないため、私費</w:t>
      </w:r>
      <w:r w:rsidR="00317BD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扱いとなります。</w:t>
      </w:r>
    </w:p>
    <w:p w14:paraId="165B41CF" w14:textId="77777777" w:rsidR="00CE32B7" w:rsidRPr="00FD73CE" w:rsidRDefault="00CE32B7">
      <w:pPr>
        <w:ind w:leftChars="345" w:left="724"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この場合、予め本事業契約時に本事業「利用約款」第10条に定めた本契約の適用を受けないサービスについての説明が必要となります。</w:t>
      </w:r>
    </w:p>
    <w:p w14:paraId="45F866D5" w14:textId="77777777" w:rsidR="00CE32B7" w:rsidRPr="00FD73CE" w:rsidRDefault="00CE32B7">
      <w:pPr>
        <w:ind w:leftChars="345" w:left="724"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また、ヘルパーの帰社までの経済合理的な交通費は実費を利用者が負担することとなります。</w:t>
      </w:r>
    </w:p>
    <w:p w14:paraId="658DE1E7" w14:textId="77777777" w:rsidR="00CE32B7" w:rsidRPr="00FD73CE" w:rsidRDefault="00CE32B7">
      <w:pPr>
        <w:rPr>
          <w:rFonts w:ascii="HG丸ｺﾞｼｯｸM-PRO" w:eastAsia="HG丸ｺﾞｼｯｸM-PRO" w:hAnsi="HG丸ｺﾞｼｯｸM-PRO"/>
          <w:sz w:val="24"/>
          <w:szCs w:val="24"/>
        </w:rPr>
      </w:pPr>
    </w:p>
    <w:p w14:paraId="0F2043AC"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Ｑ.10　</w:t>
      </w:r>
      <w:r w:rsidRPr="00FD73CE">
        <w:rPr>
          <w:rFonts w:ascii="HG丸ｺﾞｼｯｸM-PRO" w:eastAsia="HG丸ｺﾞｼｯｸM-PRO" w:hAnsi="HG丸ｺﾞｼｯｸM-PRO" w:hint="eastAsia"/>
          <w:sz w:val="24"/>
          <w:szCs w:val="24"/>
        </w:rPr>
        <w:t>横浜の中華街に行きたい店があるので、３時間サービスを利用したいとの要望がありました。遠い場所でも利用できますか？</w:t>
      </w:r>
    </w:p>
    <w:p w14:paraId="63D0CE69" w14:textId="77777777" w:rsidR="00CE32B7" w:rsidRPr="00FD73CE" w:rsidRDefault="00CE32B7">
      <w:pPr>
        <w:rPr>
          <w:rFonts w:ascii="HG丸ｺﾞｼｯｸM-PRO" w:eastAsia="HG丸ｺﾞｼｯｸM-PRO" w:hAnsi="HG丸ｺﾞｼｯｸM-PRO"/>
          <w:sz w:val="24"/>
          <w:szCs w:val="24"/>
        </w:rPr>
      </w:pPr>
    </w:p>
    <w:p w14:paraId="5C8B836F"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Ａ.10　</w:t>
      </w:r>
      <w:r w:rsidRPr="00FD73CE">
        <w:rPr>
          <w:rFonts w:ascii="HG丸ｺﾞｼｯｸM-PRO" w:eastAsia="HG丸ｺﾞｼｯｸM-PRO" w:hAnsi="HG丸ｺﾞｼｯｸM-PRO" w:hint="eastAsia"/>
          <w:sz w:val="24"/>
          <w:szCs w:val="24"/>
        </w:rPr>
        <w:t>目的地が品川区以外であっても利用できます。</w:t>
      </w:r>
    </w:p>
    <w:p w14:paraId="6F3E2BBD" w14:textId="77777777" w:rsidR="00CE32B7" w:rsidRPr="00FD73CE" w:rsidRDefault="00CE32B7">
      <w:pPr>
        <w:rPr>
          <w:rFonts w:ascii="HG丸ｺﾞｼｯｸM-PRO" w:eastAsia="HG丸ｺﾞｼｯｸM-PRO" w:hAnsi="HG丸ｺﾞｼｯｸM-PRO"/>
          <w:b/>
          <w:sz w:val="24"/>
          <w:szCs w:val="24"/>
        </w:rPr>
      </w:pPr>
    </w:p>
    <w:p w14:paraId="3F20D983" w14:textId="77777777" w:rsidR="00CE32B7" w:rsidRPr="00FD73CE" w:rsidRDefault="00CE32B7" w:rsidP="00E35761">
      <w:pPr>
        <w:ind w:left="964" w:hangingChars="400" w:hanging="964"/>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 xml:space="preserve">Ｑ.11　</w:t>
      </w:r>
      <w:r w:rsidRPr="00FD73CE">
        <w:rPr>
          <w:rFonts w:ascii="HG丸ｺﾞｼｯｸM-PRO" w:eastAsia="HG丸ｺﾞｼｯｸM-PRO" w:hAnsi="HG丸ｺﾞｼｯｸM-PRO" w:hint="eastAsia"/>
          <w:sz w:val="24"/>
          <w:szCs w:val="24"/>
        </w:rPr>
        <w:t>３時間利用で出かけたが、途中でご利用者様の希望が変わり２時間で終了してしまいました。ご利用様は、残りの１時間を近日中に使えますか？</w:t>
      </w:r>
    </w:p>
    <w:p w14:paraId="6A454723" w14:textId="77777777" w:rsidR="00CE32B7" w:rsidRPr="00FD73CE" w:rsidRDefault="00CE32B7">
      <w:pPr>
        <w:rPr>
          <w:rFonts w:ascii="HG丸ｺﾞｼｯｸM-PRO" w:eastAsia="HG丸ｺﾞｼｯｸM-PRO" w:hAnsi="HG丸ｺﾞｼｯｸM-PRO"/>
          <w:sz w:val="24"/>
          <w:szCs w:val="24"/>
        </w:rPr>
      </w:pPr>
    </w:p>
    <w:p w14:paraId="7EC6EDAA"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1</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使えません。</w:t>
      </w:r>
    </w:p>
    <w:p w14:paraId="30989ECD" w14:textId="77777777" w:rsidR="00CE32B7" w:rsidRPr="00FD73CE" w:rsidRDefault="00CE32B7">
      <w:pPr>
        <w:ind w:leftChars="342" w:left="718" w:firstLineChars="100" w:firstLine="24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この場合、3時間の扱いとなります。また、3時間利用の場合、2ヶ月に1度の利</w:t>
      </w:r>
      <w:r w:rsidRPr="00FD73CE">
        <w:rPr>
          <w:rFonts w:ascii="HG丸ｺﾞｼｯｸM-PRO" w:eastAsia="HG丸ｺﾞｼｯｸM-PRO" w:hAnsi="HG丸ｺﾞｼｯｸM-PRO" w:hint="eastAsia"/>
          <w:sz w:val="24"/>
          <w:szCs w:val="24"/>
        </w:rPr>
        <w:lastRenderedPageBreak/>
        <w:t>用となり、次回利用は、翌々月の利用となります。</w:t>
      </w:r>
    </w:p>
    <w:p w14:paraId="6A10E4AE" w14:textId="77777777" w:rsidR="00CE32B7" w:rsidRPr="00FD73CE" w:rsidRDefault="00CE32B7">
      <w:pPr>
        <w:rPr>
          <w:rFonts w:ascii="HG丸ｺﾞｼｯｸM-PRO" w:eastAsia="HG丸ｺﾞｼｯｸM-PRO" w:hAnsi="HG丸ｺﾞｼｯｸM-PRO"/>
          <w:b/>
          <w:sz w:val="24"/>
          <w:szCs w:val="24"/>
        </w:rPr>
      </w:pPr>
    </w:p>
    <w:p w14:paraId="2521C89F"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Ｑ.1</w:t>
      </w:r>
      <w:r w:rsidR="00E35761" w:rsidRPr="00FD73CE">
        <w:rPr>
          <w:rFonts w:ascii="HG丸ｺﾞｼｯｸM-PRO" w:eastAsia="HG丸ｺﾞｼｯｸM-PRO" w:hAnsi="HG丸ｺﾞｼｯｸM-PRO" w:hint="eastAsia"/>
          <w:b/>
          <w:sz w:val="24"/>
          <w:szCs w:val="24"/>
        </w:rPr>
        <w:t>2</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１回９０分の同行中にご利用者様のご気分が悪くなり早めの帰宅となりました。予定時間を１時間以上残しており、その分を後日利用できるでしょうか？</w:t>
      </w:r>
    </w:p>
    <w:p w14:paraId="1C1A3456" w14:textId="77777777" w:rsidR="00CE32B7" w:rsidRPr="00FD73CE" w:rsidRDefault="00CE32B7">
      <w:pPr>
        <w:rPr>
          <w:rFonts w:ascii="HG丸ｺﾞｼｯｸM-PRO" w:eastAsia="HG丸ｺﾞｼｯｸM-PRO" w:hAnsi="HG丸ｺﾞｼｯｸM-PRO"/>
          <w:sz w:val="24"/>
          <w:szCs w:val="24"/>
        </w:rPr>
      </w:pPr>
    </w:p>
    <w:p w14:paraId="3456800A"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w:t>
      </w:r>
      <w:r w:rsidR="00E35761" w:rsidRPr="00FD73CE">
        <w:rPr>
          <w:rFonts w:ascii="HG丸ｺﾞｼｯｸM-PRO" w:eastAsia="HG丸ｺﾞｼｯｸM-PRO" w:hAnsi="HG丸ｺﾞｼｯｸM-PRO" w:hint="eastAsia"/>
          <w:b/>
          <w:sz w:val="24"/>
          <w:szCs w:val="24"/>
        </w:rPr>
        <w:t>.12</w:t>
      </w:r>
      <w:r w:rsidRPr="00FD73CE">
        <w:rPr>
          <w:rFonts w:ascii="HG丸ｺﾞｼｯｸM-PRO" w:eastAsia="HG丸ｺﾞｼｯｸM-PRO" w:hAnsi="HG丸ｺﾞｼｯｸM-PRO" w:hint="eastAsia"/>
          <w:sz w:val="24"/>
          <w:szCs w:val="24"/>
        </w:rPr>
        <w:t xml:space="preserve">　できません。サービス利用前にご利用者様の体調確認を行う必要があります。</w:t>
      </w:r>
    </w:p>
    <w:p w14:paraId="757ACD55" w14:textId="77777777" w:rsidR="00CE32B7" w:rsidRPr="00FD73CE" w:rsidRDefault="00CE32B7">
      <w:pPr>
        <w:ind w:firstLineChars="400" w:firstLine="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お出かけ前にキャンセルする場合は後日利用可能です。</w:t>
      </w:r>
    </w:p>
    <w:p w14:paraId="03241D95" w14:textId="77777777" w:rsidR="00CE32B7" w:rsidRPr="00FD73CE" w:rsidRDefault="00CE32B7">
      <w:pPr>
        <w:ind w:left="720" w:hangingChars="300" w:hanging="72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なお、キャンセル料が発生する場合がありますので予め利用者に説明する必要があります。</w:t>
      </w:r>
    </w:p>
    <w:p w14:paraId="1B8F9F98" w14:textId="77777777" w:rsidR="00CE32B7" w:rsidRPr="00FD73CE" w:rsidRDefault="00CE32B7">
      <w:pPr>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w:t>
      </w:r>
      <w:r w:rsidR="00E35761" w:rsidRPr="00FD73CE">
        <w:rPr>
          <w:rFonts w:ascii="HG丸ｺﾞｼｯｸM-PRO" w:eastAsia="HG丸ｺﾞｼｯｸM-PRO" w:hAnsi="HG丸ｺﾞｼｯｸM-PRO" w:hint="eastAsia"/>
          <w:b/>
          <w:sz w:val="24"/>
          <w:szCs w:val="24"/>
        </w:rPr>
        <w:t>.13</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外出先等に具体的な制限はありますか？</w:t>
      </w:r>
    </w:p>
    <w:p w14:paraId="6FEA421D" w14:textId="77777777" w:rsidR="00CE32B7" w:rsidRPr="00FD73CE" w:rsidRDefault="00CE32B7">
      <w:pPr>
        <w:rPr>
          <w:rFonts w:ascii="HG丸ｺﾞｼｯｸM-PRO" w:eastAsia="HG丸ｺﾞｼｯｸM-PRO" w:hAnsi="HG丸ｺﾞｼｯｸM-PRO"/>
          <w:sz w:val="24"/>
          <w:szCs w:val="24"/>
        </w:rPr>
      </w:pPr>
    </w:p>
    <w:p w14:paraId="08F756B6"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3</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 xml:space="preserve"> ADL・QOLの向上を目指す外出同行の目的に沿った営業時間内の外出同行</w:t>
      </w:r>
      <w:r w:rsidR="00E35761" w:rsidRPr="00FD73CE">
        <w:rPr>
          <w:rFonts w:ascii="HG丸ｺﾞｼｯｸM-PRO" w:eastAsia="HG丸ｺﾞｼｯｸM-PRO" w:hAnsi="HG丸ｺﾞｼｯｸM-PRO" w:hint="eastAsia"/>
          <w:sz w:val="24"/>
          <w:szCs w:val="24"/>
        </w:rPr>
        <w:t>支援</w:t>
      </w:r>
      <w:r w:rsidRPr="00FD73CE">
        <w:rPr>
          <w:rFonts w:ascii="HG丸ｺﾞｼｯｸM-PRO" w:eastAsia="HG丸ｺﾞｼｯｸM-PRO" w:hAnsi="HG丸ｺﾞｼｯｸM-PRO" w:hint="eastAsia"/>
          <w:sz w:val="24"/>
          <w:szCs w:val="24"/>
        </w:rPr>
        <w:t>となる場合は、外出先等に</w:t>
      </w:r>
      <w:r w:rsidR="008135D1" w:rsidRPr="00FD73CE">
        <w:rPr>
          <w:rFonts w:ascii="HG丸ｺﾞｼｯｸM-PRO" w:eastAsia="HG丸ｺﾞｼｯｸM-PRO" w:hAnsi="HG丸ｺﾞｼｯｸM-PRO" w:hint="eastAsia"/>
          <w:sz w:val="24"/>
          <w:szCs w:val="24"/>
        </w:rPr>
        <w:t>原則</w:t>
      </w:r>
      <w:r w:rsidRPr="00FD73CE">
        <w:rPr>
          <w:rFonts w:ascii="HG丸ｺﾞｼｯｸM-PRO" w:eastAsia="HG丸ｺﾞｼｯｸM-PRO" w:hAnsi="HG丸ｺﾞｼｯｸM-PRO" w:hint="eastAsia"/>
          <w:sz w:val="24"/>
          <w:szCs w:val="24"/>
        </w:rPr>
        <w:t>制限はありません。</w:t>
      </w:r>
    </w:p>
    <w:p w14:paraId="13C6477B" w14:textId="77777777" w:rsidR="00CE32B7" w:rsidRPr="00FD73CE" w:rsidRDefault="00CE32B7">
      <w:pPr>
        <w:rPr>
          <w:rFonts w:ascii="HG丸ｺﾞｼｯｸM-PRO" w:eastAsia="HG丸ｺﾞｼｯｸM-PRO" w:hAnsi="HG丸ｺﾞｼｯｸM-PRO"/>
          <w:sz w:val="24"/>
          <w:szCs w:val="24"/>
        </w:rPr>
      </w:pPr>
    </w:p>
    <w:p w14:paraId="38B0F879"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Ｑ.1</w:t>
      </w:r>
      <w:r w:rsidR="00E35761" w:rsidRPr="00FD73CE">
        <w:rPr>
          <w:rFonts w:ascii="HG丸ｺﾞｼｯｸM-PRO" w:eastAsia="HG丸ｺﾞｼｯｸM-PRO" w:hAnsi="HG丸ｺﾞｼｯｸM-PRO" w:hint="eastAsia"/>
          <w:b/>
          <w:sz w:val="24"/>
          <w:szCs w:val="24"/>
        </w:rPr>
        <w:t>4</w:t>
      </w:r>
      <w:r w:rsidRPr="00FD73CE">
        <w:rPr>
          <w:rFonts w:ascii="HG丸ｺﾞｼｯｸM-PRO" w:eastAsia="HG丸ｺﾞｼｯｸM-PRO" w:hAnsi="HG丸ｺﾞｼｯｸM-PRO" w:hint="eastAsia"/>
          <w:sz w:val="24"/>
          <w:szCs w:val="24"/>
        </w:rPr>
        <w:t xml:space="preserve"> 　利用登録</w:t>
      </w:r>
      <w:r w:rsidR="007A3897" w:rsidRPr="00FD73CE">
        <w:rPr>
          <w:rFonts w:ascii="HG丸ｺﾞｼｯｸM-PRO" w:eastAsia="HG丸ｺﾞｼｯｸM-PRO" w:hAnsi="HG丸ｺﾞｼｯｸM-PRO" w:hint="eastAsia"/>
          <w:sz w:val="24"/>
          <w:szCs w:val="24"/>
        </w:rPr>
        <w:t>申請</w:t>
      </w:r>
      <w:r w:rsidRPr="00FD73CE">
        <w:rPr>
          <w:rFonts w:ascii="HG丸ｺﾞｼｯｸM-PRO" w:eastAsia="HG丸ｺﾞｼｯｸM-PRO" w:hAnsi="HG丸ｺﾞｼｯｸM-PRO" w:hint="eastAsia"/>
          <w:sz w:val="24"/>
          <w:szCs w:val="24"/>
        </w:rPr>
        <w:t>に品川区アセスメント表等の添付が求められているがなぜか？</w:t>
      </w:r>
    </w:p>
    <w:p w14:paraId="78391C09" w14:textId="77777777" w:rsidR="00CE32B7" w:rsidRPr="00FD73CE" w:rsidRDefault="00CE32B7">
      <w:pPr>
        <w:rPr>
          <w:rFonts w:ascii="HG丸ｺﾞｼｯｸM-PRO" w:eastAsia="HG丸ｺﾞｼｯｸM-PRO" w:hAnsi="HG丸ｺﾞｼｯｸM-PRO"/>
          <w:sz w:val="24"/>
          <w:szCs w:val="24"/>
        </w:rPr>
      </w:pPr>
    </w:p>
    <w:p w14:paraId="41F57C8E"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4</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事業者としてサービス提供事業者が利用契約</w:t>
      </w:r>
      <w:r w:rsidR="0003564F" w:rsidRPr="00FD73CE">
        <w:rPr>
          <w:rFonts w:ascii="HG丸ｺﾞｼｯｸM-PRO" w:eastAsia="HG丸ｺﾞｼｯｸM-PRO" w:hAnsi="HG丸ｺﾞｼｯｸM-PRO" w:hint="eastAsia"/>
          <w:sz w:val="24"/>
          <w:szCs w:val="24"/>
        </w:rPr>
        <w:t>申込</w:t>
      </w:r>
      <w:r w:rsidRPr="00FD73CE">
        <w:rPr>
          <w:rFonts w:ascii="HG丸ｺﾞｼｯｸM-PRO" w:eastAsia="HG丸ｺﾞｼｯｸM-PRO" w:hAnsi="HG丸ｺﾞｼｯｸM-PRO" w:hint="eastAsia"/>
          <w:sz w:val="24"/>
          <w:szCs w:val="24"/>
        </w:rPr>
        <w:t>に当たり予めご利用者様の状況を確認しておく必要があります。また、介護保険対象外のご利用者様の場合は、「様式1-5アセスメントシート（同意書）」を作成し、提出する必要があります。</w:t>
      </w:r>
    </w:p>
    <w:p w14:paraId="01B83406" w14:textId="77777777" w:rsidR="00CE32B7" w:rsidRPr="00FD73CE" w:rsidRDefault="00CE32B7">
      <w:pPr>
        <w:rPr>
          <w:rFonts w:ascii="HG丸ｺﾞｼｯｸM-PRO" w:eastAsia="HG丸ｺﾞｼｯｸM-PRO" w:hAnsi="HG丸ｺﾞｼｯｸM-PRO"/>
          <w:sz w:val="24"/>
          <w:szCs w:val="24"/>
        </w:rPr>
      </w:pPr>
    </w:p>
    <w:p w14:paraId="12B074E4"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Ｑ.1</w:t>
      </w:r>
      <w:r w:rsidR="00E35761" w:rsidRPr="00FD73CE">
        <w:rPr>
          <w:rFonts w:ascii="HG丸ｺﾞｼｯｸM-PRO" w:eastAsia="HG丸ｺﾞｼｯｸM-PRO" w:hAnsi="HG丸ｺﾞｼｯｸM-PRO" w:hint="eastAsia"/>
          <w:b/>
          <w:sz w:val="24"/>
          <w:szCs w:val="24"/>
        </w:rPr>
        <w:t>5</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利用</w:t>
      </w:r>
      <w:r w:rsidR="007A3897" w:rsidRPr="00FD73CE">
        <w:rPr>
          <w:rFonts w:ascii="HG丸ｺﾞｼｯｸM-PRO" w:eastAsia="HG丸ｺﾞｼｯｸM-PRO" w:hAnsi="HG丸ｺﾞｼｯｸM-PRO" w:hint="eastAsia"/>
          <w:sz w:val="24"/>
          <w:szCs w:val="24"/>
        </w:rPr>
        <w:t>契約申込を</w:t>
      </w:r>
      <w:r w:rsidR="001C34CD" w:rsidRPr="00FD73CE">
        <w:rPr>
          <w:rFonts w:ascii="HG丸ｺﾞｼｯｸM-PRO" w:eastAsia="HG丸ｺﾞｼｯｸM-PRO" w:hAnsi="HG丸ｺﾞｼｯｸM-PRO" w:hint="eastAsia"/>
          <w:sz w:val="24"/>
          <w:szCs w:val="24"/>
        </w:rPr>
        <w:t>する場合</w:t>
      </w:r>
      <w:r w:rsidRPr="00FD73CE">
        <w:rPr>
          <w:rFonts w:ascii="HG丸ｺﾞｼｯｸM-PRO" w:eastAsia="HG丸ｺﾞｼｯｸM-PRO" w:hAnsi="HG丸ｺﾞｼｯｸM-PRO" w:hint="eastAsia"/>
          <w:sz w:val="24"/>
          <w:szCs w:val="24"/>
        </w:rPr>
        <w:t>にアセスメント</w:t>
      </w:r>
      <w:r w:rsidR="001C34CD" w:rsidRPr="00FD73CE">
        <w:rPr>
          <w:rFonts w:ascii="HG丸ｺﾞｼｯｸM-PRO" w:eastAsia="HG丸ｺﾞｼｯｸM-PRO" w:hAnsi="HG丸ｺﾞｼｯｸM-PRO" w:hint="eastAsia"/>
          <w:sz w:val="24"/>
          <w:szCs w:val="24"/>
        </w:rPr>
        <w:t>表（</w:t>
      </w:r>
      <w:r w:rsidRPr="00FD73CE">
        <w:rPr>
          <w:rFonts w:ascii="HG丸ｺﾞｼｯｸM-PRO" w:eastAsia="HG丸ｺﾞｼｯｸM-PRO" w:hAnsi="HG丸ｺﾞｼｯｸM-PRO" w:hint="eastAsia"/>
          <w:sz w:val="24"/>
          <w:szCs w:val="24"/>
        </w:rPr>
        <w:t>シート</w:t>
      </w:r>
      <w:r w:rsidR="001C34CD"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hint="eastAsia"/>
          <w:sz w:val="24"/>
          <w:szCs w:val="24"/>
        </w:rPr>
        <w:t>の添付が必要ですか？</w:t>
      </w:r>
    </w:p>
    <w:p w14:paraId="168116D7" w14:textId="77777777" w:rsidR="00CE32B7" w:rsidRPr="00FD73CE" w:rsidRDefault="00CE32B7">
      <w:pPr>
        <w:rPr>
          <w:rFonts w:ascii="HG丸ｺﾞｼｯｸM-PRO" w:eastAsia="HG丸ｺﾞｼｯｸM-PRO" w:hAnsi="HG丸ｺﾞｼｯｸM-PRO"/>
          <w:sz w:val="24"/>
          <w:szCs w:val="24"/>
        </w:rPr>
      </w:pPr>
    </w:p>
    <w:p w14:paraId="7155EF93"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5</w:t>
      </w:r>
      <w:r w:rsidRPr="00FD73CE">
        <w:rPr>
          <w:rFonts w:ascii="HG丸ｺﾞｼｯｸM-PRO" w:eastAsia="HG丸ｺﾞｼｯｸM-PRO" w:hAnsi="HG丸ｺﾞｼｯｸM-PRO" w:hint="eastAsia"/>
          <w:b/>
          <w:sz w:val="24"/>
          <w:szCs w:val="24"/>
        </w:rPr>
        <w:t xml:space="preserve">　</w:t>
      </w:r>
      <w:r w:rsidR="007A3897" w:rsidRPr="00FD73CE">
        <w:rPr>
          <w:rFonts w:ascii="HG丸ｺﾞｼｯｸM-PRO" w:eastAsia="HG丸ｺﾞｼｯｸM-PRO" w:hAnsi="HG丸ｺﾞｼｯｸM-PRO" w:hint="eastAsia"/>
          <w:sz w:val="24"/>
          <w:szCs w:val="24"/>
        </w:rPr>
        <w:t>利用登録申請時に</w:t>
      </w:r>
      <w:r w:rsidR="006705D0" w:rsidRPr="00FD73CE">
        <w:rPr>
          <w:rFonts w:ascii="HG丸ｺﾞｼｯｸM-PRO" w:eastAsia="HG丸ｺﾞｼｯｸM-PRO" w:hAnsi="HG丸ｺﾞｼｯｸM-PRO" w:hint="eastAsia"/>
          <w:sz w:val="24"/>
          <w:szCs w:val="24"/>
        </w:rPr>
        <w:t>アセスメントを行うよう指定事業者に仕様書により</w:t>
      </w:r>
      <w:r w:rsidR="00312B92" w:rsidRPr="00FD73CE">
        <w:rPr>
          <w:rFonts w:ascii="HG丸ｺﾞｼｯｸM-PRO" w:eastAsia="HG丸ｺﾞｼｯｸM-PRO" w:hAnsi="HG丸ｺﾞｼｯｸM-PRO" w:hint="eastAsia"/>
          <w:sz w:val="24"/>
          <w:szCs w:val="24"/>
        </w:rPr>
        <w:t>決められて</w:t>
      </w:r>
      <w:r w:rsidR="006705D0" w:rsidRPr="00FD73CE">
        <w:rPr>
          <w:rFonts w:ascii="HG丸ｺﾞｼｯｸM-PRO" w:eastAsia="HG丸ｺﾞｼｯｸM-PRO" w:hAnsi="HG丸ｺﾞｼｯｸM-PRO" w:hint="eastAsia"/>
          <w:sz w:val="24"/>
          <w:szCs w:val="24"/>
        </w:rPr>
        <w:t>います。品川ケア協議会に提出は</w:t>
      </w:r>
      <w:r w:rsidR="007A3897" w:rsidRPr="00FD73CE">
        <w:rPr>
          <w:rFonts w:ascii="HG丸ｺﾞｼｯｸM-PRO" w:eastAsia="HG丸ｺﾞｼｯｸM-PRO" w:hAnsi="HG丸ｺﾞｼｯｸM-PRO" w:hint="eastAsia"/>
          <w:sz w:val="24"/>
          <w:szCs w:val="24"/>
        </w:rPr>
        <w:t>不要です</w:t>
      </w:r>
      <w:r w:rsidR="006705D0" w:rsidRPr="00FD73CE">
        <w:rPr>
          <w:rFonts w:ascii="HG丸ｺﾞｼｯｸM-PRO" w:eastAsia="HG丸ｺﾞｼｯｸM-PRO" w:hAnsi="HG丸ｺﾞｼｯｸM-PRO" w:hint="eastAsia"/>
          <w:sz w:val="24"/>
          <w:szCs w:val="24"/>
        </w:rPr>
        <w:t>が、事業者にて利用者ごとにアセスメント表の保管は必要です。</w:t>
      </w:r>
      <w:r w:rsidR="007A3897" w:rsidRPr="00FD73CE">
        <w:rPr>
          <w:rFonts w:ascii="HG丸ｺﾞｼｯｸM-PRO" w:eastAsia="HG丸ｺﾞｼｯｸM-PRO" w:hAnsi="HG丸ｺﾞｼｯｸM-PRO" w:hint="eastAsia"/>
          <w:sz w:val="24"/>
          <w:szCs w:val="24"/>
        </w:rPr>
        <w:t>不明の点などある</w:t>
      </w:r>
      <w:r w:rsidRPr="00FD73CE">
        <w:rPr>
          <w:rFonts w:ascii="HG丸ｺﾞｼｯｸM-PRO" w:eastAsia="HG丸ｺﾞｼｯｸM-PRO" w:hAnsi="HG丸ｺﾞｼｯｸM-PRO" w:hint="eastAsia"/>
          <w:sz w:val="24"/>
          <w:szCs w:val="24"/>
        </w:rPr>
        <w:t>場合、ケアマネジャー</w:t>
      </w:r>
      <w:r w:rsidR="007A3897" w:rsidRPr="00FD73CE">
        <w:rPr>
          <w:rFonts w:ascii="HG丸ｺﾞｼｯｸM-PRO" w:eastAsia="HG丸ｺﾞｼｯｸM-PRO" w:hAnsi="HG丸ｺﾞｼｯｸM-PRO" w:hint="eastAsia"/>
          <w:sz w:val="24"/>
          <w:szCs w:val="24"/>
        </w:rPr>
        <w:t>等</w:t>
      </w:r>
      <w:r w:rsidRPr="00FD73CE">
        <w:rPr>
          <w:rFonts w:ascii="HG丸ｺﾞｼｯｸM-PRO" w:eastAsia="HG丸ｺﾞｼｯｸM-PRO" w:hAnsi="HG丸ｺﾞｼｯｸM-PRO" w:hint="eastAsia"/>
          <w:sz w:val="24"/>
          <w:szCs w:val="24"/>
        </w:rPr>
        <w:t>に</w:t>
      </w:r>
      <w:r w:rsidR="007A3897" w:rsidRPr="00FD73CE">
        <w:rPr>
          <w:rFonts w:ascii="HG丸ｺﾞｼｯｸM-PRO" w:eastAsia="HG丸ｺﾞｼｯｸM-PRO" w:hAnsi="HG丸ｺﾞｼｯｸM-PRO" w:hint="eastAsia"/>
          <w:sz w:val="24"/>
          <w:szCs w:val="24"/>
        </w:rPr>
        <w:t>事業者</w:t>
      </w:r>
      <w:r w:rsidRPr="00FD73CE">
        <w:rPr>
          <w:rFonts w:ascii="HG丸ｺﾞｼｯｸM-PRO" w:eastAsia="HG丸ｺﾞｼｯｸM-PRO" w:hAnsi="HG丸ｺﾞｼｯｸM-PRO" w:hint="eastAsia"/>
          <w:sz w:val="24"/>
          <w:szCs w:val="24"/>
        </w:rPr>
        <w:t>より連絡を取らせていただく場合があります。</w:t>
      </w:r>
    </w:p>
    <w:p w14:paraId="08D4C075" w14:textId="77777777" w:rsidR="00966D66" w:rsidRPr="00FD73CE" w:rsidRDefault="00966D66">
      <w:pPr>
        <w:ind w:left="723" w:hangingChars="300" w:hanging="723"/>
        <w:rPr>
          <w:rFonts w:ascii="HG丸ｺﾞｼｯｸM-PRO" w:eastAsia="HG丸ｺﾞｼｯｸM-PRO" w:hAnsi="HG丸ｺﾞｼｯｸM-PRO"/>
          <w:b/>
          <w:sz w:val="24"/>
          <w:szCs w:val="24"/>
        </w:rPr>
      </w:pPr>
    </w:p>
    <w:p w14:paraId="64E80B43" w14:textId="77777777" w:rsidR="00CE32B7" w:rsidRPr="00FD73CE" w:rsidRDefault="00CE32B7">
      <w:pPr>
        <w:ind w:left="723" w:hangingChars="300" w:hanging="723"/>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Ｑ.1</w:t>
      </w:r>
      <w:r w:rsidR="00E35761" w:rsidRPr="00FD73CE">
        <w:rPr>
          <w:rFonts w:ascii="HG丸ｺﾞｼｯｸM-PRO" w:eastAsia="HG丸ｺﾞｼｯｸM-PRO" w:hAnsi="HG丸ｺﾞｼｯｸM-PRO" w:hint="eastAsia"/>
          <w:b/>
          <w:sz w:val="24"/>
          <w:szCs w:val="24"/>
        </w:rPr>
        <w:t>6</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bCs/>
          <w:sz w:val="24"/>
          <w:szCs w:val="24"/>
        </w:rPr>
        <w:t>本事業</w:t>
      </w:r>
      <w:r w:rsidRPr="00FD73CE">
        <w:rPr>
          <w:rFonts w:ascii="HG丸ｺﾞｼｯｸM-PRO" w:eastAsia="HG丸ｺﾞｼｯｸM-PRO" w:hAnsi="HG丸ｺﾞｼｯｸM-PRO" w:hint="eastAsia"/>
          <w:sz w:val="24"/>
          <w:szCs w:val="24"/>
        </w:rPr>
        <w:t>計画並びに実施結果報告書の記入に関して、私費</w:t>
      </w:r>
      <w:r w:rsidR="00E3576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を併用した場合はどのように記入するのか？</w:t>
      </w:r>
    </w:p>
    <w:p w14:paraId="35050379" w14:textId="77777777" w:rsidR="00CE32B7" w:rsidRPr="00FD73CE" w:rsidRDefault="00CE32B7">
      <w:pPr>
        <w:rPr>
          <w:rFonts w:ascii="HG丸ｺﾞｼｯｸM-PRO" w:eastAsia="HG丸ｺﾞｼｯｸM-PRO" w:hAnsi="HG丸ｺﾞｼｯｸM-PRO"/>
          <w:sz w:val="24"/>
          <w:szCs w:val="24"/>
        </w:rPr>
      </w:pPr>
    </w:p>
    <w:p w14:paraId="1C6315A5" w14:textId="77777777" w:rsidR="00C302C7" w:rsidRPr="00FD73CE" w:rsidRDefault="00CE32B7" w:rsidP="006C68E8">
      <w:pPr>
        <w:ind w:left="723" w:hangingChars="300" w:hanging="723"/>
        <w:rPr>
          <w:rFonts w:ascii="HG丸ｺﾞｼｯｸM-PRO" w:eastAsia="HG丸ｺﾞｼｯｸM-PRO" w:hAnsi="HG丸ｺﾞｼｯｸM-PRO"/>
          <w:b/>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6</w:t>
      </w:r>
      <w:r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利用時間の中で私費の利用時間を記</w:t>
      </w:r>
      <w:r w:rsidR="007D318D">
        <w:rPr>
          <w:rFonts w:ascii="HG丸ｺﾞｼｯｸM-PRO" w:eastAsia="HG丸ｺﾞｼｯｸM-PRO" w:hAnsi="HG丸ｺﾞｼｯｸM-PRO" w:hint="eastAsia"/>
          <w:sz w:val="24"/>
          <w:szCs w:val="24"/>
        </w:rPr>
        <w:t>入</w:t>
      </w:r>
      <w:r w:rsidRPr="00FD73CE">
        <w:rPr>
          <w:rFonts w:ascii="HG丸ｺﾞｼｯｸM-PRO" w:eastAsia="HG丸ｺﾞｼｯｸM-PRO" w:hAnsi="HG丸ｺﾞｼｯｸM-PRO" w:hint="eastAsia"/>
          <w:sz w:val="24"/>
          <w:szCs w:val="24"/>
        </w:rPr>
        <w:t>願います。つまり</w:t>
      </w:r>
      <w:r w:rsidR="006C68E8" w:rsidRPr="00FD73CE">
        <w:rPr>
          <w:rFonts w:ascii="HG丸ｺﾞｼｯｸM-PRO" w:eastAsia="HG丸ｺﾞｼｯｸM-PRO" w:hAnsi="HG丸ｺﾞｼｯｸM-PRO" w:hint="eastAsia"/>
          <w:sz w:val="24"/>
          <w:szCs w:val="24"/>
        </w:rPr>
        <w:t>高齢者等の外出同行支援事業　実施結果報告書の</w:t>
      </w:r>
      <w:r w:rsidRPr="00FD73CE">
        <w:rPr>
          <w:rFonts w:ascii="HG丸ｺﾞｼｯｸM-PRO" w:eastAsia="HG丸ｺﾞｼｯｸM-PRO" w:hAnsi="HG丸ｺﾞｼｯｸM-PRO" w:hint="eastAsia"/>
          <w:sz w:val="24"/>
          <w:szCs w:val="24"/>
        </w:rPr>
        <w:t>合計時間には私費</w:t>
      </w:r>
      <w:r w:rsidR="00E3576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の時間を含みますが、算定時間</w:t>
      </w:r>
      <w:r w:rsidR="006C68E8" w:rsidRPr="00FD73CE">
        <w:rPr>
          <w:rFonts w:ascii="HG丸ｺﾞｼｯｸM-PRO" w:eastAsia="HG丸ｺﾞｼｯｸM-PRO" w:hAnsi="HG丸ｺﾞｼｯｸM-PRO" w:hint="eastAsia"/>
          <w:sz w:val="24"/>
          <w:szCs w:val="24"/>
        </w:rPr>
        <w:t>数</w:t>
      </w:r>
      <w:r w:rsidRPr="00FD73CE">
        <w:rPr>
          <w:rFonts w:ascii="HG丸ｺﾞｼｯｸM-PRO" w:eastAsia="HG丸ｺﾞｼｯｸM-PRO" w:hAnsi="HG丸ｺﾞｼｯｸM-PRO" w:hint="eastAsia"/>
          <w:sz w:val="24"/>
          <w:szCs w:val="24"/>
        </w:rPr>
        <w:t>には私費</w:t>
      </w:r>
      <w:r w:rsidR="00E35761"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分を除いた時間</w:t>
      </w:r>
      <w:r w:rsidR="006C68E8" w:rsidRPr="00FD73CE">
        <w:rPr>
          <w:rFonts w:ascii="HG丸ｺﾞｼｯｸM-PRO" w:eastAsia="HG丸ｺﾞｼｯｸM-PRO" w:hAnsi="HG丸ｺﾞｼｯｸM-PRO" w:hint="eastAsia"/>
          <w:sz w:val="24"/>
          <w:szCs w:val="24"/>
        </w:rPr>
        <w:t>数に〇印を付け</w:t>
      </w:r>
      <w:r w:rsidR="007D318D">
        <w:rPr>
          <w:rFonts w:ascii="HG丸ｺﾞｼｯｸM-PRO" w:eastAsia="HG丸ｺﾞｼｯｸM-PRO" w:hAnsi="HG丸ｺﾞｼｯｸM-PRO" w:hint="eastAsia"/>
          <w:sz w:val="24"/>
          <w:szCs w:val="24"/>
        </w:rPr>
        <w:t>、私費時間欄に私費だけの時間数を記入</w:t>
      </w:r>
      <w:r w:rsidRPr="00FD73CE">
        <w:rPr>
          <w:rFonts w:ascii="HG丸ｺﾞｼｯｸM-PRO" w:eastAsia="HG丸ｺﾞｼｯｸM-PRO" w:hAnsi="HG丸ｺﾞｼｯｸM-PRO" w:hint="eastAsia"/>
          <w:sz w:val="24"/>
          <w:szCs w:val="24"/>
        </w:rPr>
        <w:t>願います。</w:t>
      </w:r>
    </w:p>
    <w:p w14:paraId="204228DE" w14:textId="77777777" w:rsidR="00C302C7" w:rsidRPr="007D318D" w:rsidRDefault="00C302C7">
      <w:pPr>
        <w:jc w:val="left"/>
        <w:rPr>
          <w:rFonts w:ascii="HG丸ｺﾞｼｯｸM-PRO" w:eastAsia="HG丸ｺﾞｼｯｸM-PRO" w:hAnsi="HG丸ｺﾞｼｯｸM-PRO"/>
          <w:b/>
          <w:sz w:val="24"/>
          <w:szCs w:val="24"/>
        </w:rPr>
      </w:pPr>
    </w:p>
    <w:p w14:paraId="2526A2E5" w14:textId="77777777" w:rsidR="00CE32B7" w:rsidRPr="00FD73CE" w:rsidRDefault="00CE32B7" w:rsidP="00893561">
      <w:pPr>
        <w:ind w:left="723" w:hangingChars="300" w:hanging="723"/>
        <w:rPr>
          <w:rFonts w:ascii="HG丸ｺﾞｼｯｸM-PRO" w:eastAsia="HG丸ｺﾞｼｯｸM-PRO" w:hAnsi="HG丸ｺﾞｼｯｸM-PRO" w:cs="HG丸ｺﾞｼｯｸM-PRO"/>
          <w:sz w:val="24"/>
          <w:szCs w:val="24"/>
        </w:rPr>
      </w:pPr>
      <w:r w:rsidRPr="00FD73CE">
        <w:rPr>
          <w:rFonts w:ascii="HG丸ｺﾞｼｯｸM-PRO" w:eastAsia="HG丸ｺﾞｼｯｸM-PRO" w:hAnsi="HG丸ｺﾞｼｯｸM-PRO" w:hint="eastAsia"/>
          <w:b/>
          <w:sz w:val="24"/>
          <w:szCs w:val="24"/>
        </w:rPr>
        <w:t>Ｑ.1</w:t>
      </w:r>
      <w:r w:rsidR="00E35761" w:rsidRPr="00FD73CE">
        <w:rPr>
          <w:rFonts w:ascii="HG丸ｺﾞｼｯｸM-PRO" w:eastAsia="HG丸ｺﾞｼｯｸM-PRO" w:hAnsi="HG丸ｺﾞｼｯｸM-PRO" w:hint="eastAsia"/>
          <w:b/>
          <w:sz w:val="24"/>
          <w:szCs w:val="24"/>
        </w:rPr>
        <w:t>7</w:t>
      </w:r>
      <w:r w:rsidR="00893561" w:rsidRPr="00FD73CE">
        <w:rPr>
          <w:rFonts w:ascii="HG丸ｺﾞｼｯｸM-PRO" w:eastAsia="HG丸ｺﾞｼｯｸM-PRO" w:hAnsi="HG丸ｺﾞｼｯｸM-PRO" w:hint="eastAsia"/>
          <w:b/>
          <w:sz w:val="24"/>
          <w:szCs w:val="24"/>
        </w:rPr>
        <w:t xml:space="preserve">　</w:t>
      </w:r>
      <w:r w:rsidRPr="00FD73CE">
        <w:rPr>
          <w:rFonts w:ascii="HG丸ｺﾞｼｯｸM-PRO" w:eastAsia="HG丸ｺﾞｼｯｸM-PRO" w:hAnsi="HG丸ｺﾞｼｯｸM-PRO" w:hint="eastAsia"/>
          <w:sz w:val="24"/>
          <w:szCs w:val="24"/>
        </w:rPr>
        <w:t>第</w:t>
      </w:r>
      <w:r w:rsidR="00C702D7" w:rsidRPr="00FD73CE">
        <w:rPr>
          <w:rFonts w:ascii="HG丸ｺﾞｼｯｸM-PRO" w:eastAsia="HG丸ｺﾞｼｯｸM-PRO" w:hAnsi="HG丸ｺﾞｼｯｸM-PRO" w:hint="eastAsia"/>
          <w:sz w:val="24"/>
          <w:szCs w:val="24"/>
        </w:rPr>
        <w:t>９</w:t>
      </w:r>
      <w:r w:rsidRPr="00FD73CE">
        <w:rPr>
          <w:rFonts w:ascii="HG丸ｺﾞｼｯｸM-PRO" w:eastAsia="HG丸ｺﾞｼｯｸM-PRO" w:hAnsi="HG丸ｺﾞｼｯｸM-PRO" w:hint="eastAsia"/>
          <w:sz w:val="24"/>
          <w:szCs w:val="24"/>
        </w:rPr>
        <w:t>条（利用料等の支払い）では</w:t>
      </w:r>
      <w:r w:rsidR="00C702D7"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cs="HG丸ｺﾞｼｯｸM-PRO" w:hint="eastAsia"/>
          <w:sz w:val="24"/>
          <w:szCs w:val="24"/>
        </w:rPr>
        <w:t>第</w:t>
      </w:r>
      <w:r w:rsidR="00C702D7" w:rsidRPr="00FD73CE">
        <w:rPr>
          <w:rFonts w:ascii="HG丸ｺﾞｼｯｸM-PRO" w:eastAsia="HG丸ｺﾞｼｯｸM-PRO" w:hAnsi="HG丸ｺﾞｼｯｸM-PRO" w:cs="HG丸ｺﾞｼｯｸM-PRO" w:hint="eastAsia"/>
          <w:sz w:val="24"/>
          <w:szCs w:val="24"/>
        </w:rPr>
        <w:t>２３</w:t>
      </w:r>
      <w:r w:rsidRPr="00FD73CE">
        <w:rPr>
          <w:rFonts w:ascii="HG丸ｺﾞｼｯｸM-PRO" w:eastAsia="HG丸ｺﾞｼｯｸM-PRO" w:hAnsi="HG丸ｺﾞｼｯｸM-PRO" w:cs="HG丸ｺﾞｼｯｸM-PRO" w:hint="eastAsia"/>
          <w:sz w:val="24"/>
          <w:szCs w:val="24"/>
        </w:rPr>
        <w:t>条に規定する「あんしんおでかけサービス」の提供を受けたときは、</w:t>
      </w:r>
      <w:r w:rsidR="00C702D7" w:rsidRPr="00FD73CE">
        <w:rPr>
          <w:rFonts w:ascii="HG丸ｺﾞｼｯｸM-PRO" w:eastAsia="HG丸ｺﾞｼｯｸM-PRO" w:hAnsi="HG丸ｺﾞｼｯｸM-PRO" w:cs="HG丸ｺﾞｼｯｸM-PRO" w:hint="eastAsia"/>
          <w:sz w:val="24"/>
          <w:szCs w:val="24"/>
        </w:rPr>
        <w:t>乙</w:t>
      </w:r>
      <w:r w:rsidRPr="00FD73CE">
        <w:rPr>
          <w:rFonts w:ascii="HG丸ｺﾞｼｯｸM-PRO" w:eastAsia="HG丸ｺﾞｼｯｸM-PRO" w:hAnsi="HG丸ｺﾞｼｯｸM-PRO" w:cs="HG丸ｺﾞｼｯｸM-PRO" w:hint="eastAsia"/>
          <w:sz w:val="24"/>
          <w:szCs w:val="24"/>
        </w:rPr>
        <w:t>に対して、第２</w:t>
      </w:r>
      <w:r w:rsidR="00C702D7" w:rsidRPr="00FD73CE">
        <w:rPr>
          <w:rFonts w:ascii="HG丸ｺﾞｼｯｸM-PRO" w:eastAsia="HG丸ｺﾞｼｯｸM-PRO" w:hAnsi="HG丸ｺﾞｼｯｸM-PRO" w:cs="HG丸ｺﾞｼｯｸM-PRO" w:hint="eastAsia"/>
          <w:sz w:val="24"/>
          <w:szCs w:val="24"/>
        </w:rPr>
        <w:t>４</w:t>
      </w:r>
      <w:r w:rsidRPr="00FD73CE">
        <w:rPr>
          <w:rFonts w:ascii="HG丸ｺﾞｼｯｸM-PRO" w:eastAsia="HG丸ｺﾞｼｯｸM-PRO" w:hAnsi="HG丸ｺﾞｼｯｸM-PRO" w:cs="HG丸ｺﾞｼｯｸM-PRO" w:hint="eastAsia"/>
          <w:sz w:val="24"/>
          <w:szCs w:val="24"/>
        </w:rPr>
        <w:t>条に規定する利用料等を支払うものとします。</w:t>
      </w:r>
      <w:r w:rsidRPr="00FD73CE">
        <w:rPr>
          <w:rFonts w:ascii="HG丸ｺﾞｼｯｸM-PRO" w:eastAsia="HG丸ｺﾞｼｯｸM-PRO" w:hAnsi="HG丸ｺﾞｼｯｸM-PRO" w:cs="HG丸ｺﾞｼｯｸM-PRO" w:hint="eastAsia"/>
          <w:bCs/>
          <w:sz w:val="24"/>
          <w:szCs w:val="24"/>
        </w:rPr>
        <w:t>」</w:t>
      </w:r>
      <w:r w:rsidRPr="00FD73CE">
        <w:rPr>
          <w:rFonts w:ascii="HG丸ｺﾞｼｯｸM-PRO" w:eastAsia="HG丸ｺﾞｼｯｸM-PRO" w:hAnsi="HG丸ｺﾞｼｯｸM-PRO" w:cs="HG丸ｺﾞｼｯｸM-PRO" w:hint="eastAsia"/>
          <w:sz w:val="24"/>
          <w:szCs w:val="24"/>
        </w:rPr>
        <w:t>となっていますが、この</w:t>
      </w:r>
      <w:r w:rsidR="00C702D7" w:rsidRPr="00FD73CE">
        <w:rPr>
          <w:rFonts w:ascii="HG丸ｺﾞｼｯｸM-PRO" w:eastAsia="HG丸ｺﾞｼｯｸM-PRO" w:hAnsi="HG丸ｺﾞｼｯｸM-PRO" w:cs="HG丸ｺﾞｼｯｸM-PRO" w:hint="eastAsia"/>
          <w:sz w:val="24"/>
          <w:szCs w:val="24"/>
        </w:rPr>
        <w:t>乙</w:t>
      </w:r>
      <w:r w:rsidRPr="00FD73CE">
        <w:rPr>
          <w:rFonts w:ascii="HG丸ｺﾞｼｯｸM-PRO" w:eastAsia="HG丸ｺﾞｼｯｸM-PRO" w:hAnsi="HG丸ｺﾞｼｯｸM-PRO" w:cs="HG丸ｺﾞｼｯｸM-PRO" w:hint="eastAsia"/>
          <w:sz w:val="24"/>
          <w:szCs w:val="24"/>
        </w:rPr>
        <w:t>とは、誰のことですか？また、支払いの対象</w:t>
      </w:r>
      <w:r w:rsidRPr="00FD73CE">
        <w:rPr>
          <w:rFonts w:ascii="HG丸ｺﾞｼｯｸM-PRO" w:eastAsia="HG丸ｺﾞｼｯｸM-PRO" w:hAnsi="HG丸ｺﾞｼｯｸM-PRO" w:cs="HG丸ｺﾞｼｯｸM-PRO" w:hint="eastAsia"/>
          <w:sz w:val="24"/>
          <w:szCs w:val="24"/>
        </w:rPr>
        <w:lastRenderedPageBreak/>
        <w:t>となるサービスは、何を指しているのですか？</w:t>
      </w:r>
    </w:p>
    <w:p w14:paraId="5643E14A" w14:textId="77777777" w:rsidR="00CE32B7" w:rsidRPr="00FD73CE" w:rsidRDefault="00CE32B7">
      <w:pPr>
        <w:rPr>
          <w:rFonts w:ascii="HG丸ｺﾞｼｯｸM-PRO" w:eastAsia="HG丸ｺﾞｼｯｸM-PRO" w:hAnsi="HG丸ｺﾞｼｯｸM-PRO" w:cs="HG丸ｺﾞｼｯｸM-PRO"/>
        </w:rPr>
      </w:pPr>
    </w:p>
    <w:p w14:paraId="0526B345" w14:textId="77777777" w:rsidR="00CE32B7" w:rsidRPr="00FD73CE" w:rsidRDefault="00CE32B7">
      <w:pPr>
        <w:spacing w:line="320" w:lineRule="exact"/>
        <w:ind w:left="964" w:hangingChars="400" w:hanging="964"/>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b/>
          <w:sz w:val="24"/>
          <w:szCs w:val="24"/>
        </w:rPr>
        <w:t>Ａ.1</w:t>
      </w:r>
      <w:r w:rsidR="00E35761" w:rsidRPr="00FD73CE">
        <w:rPr>
          <w:rFonts w:ascii="HG丸ｺﾞｼｯｸM-PRO" w:eastAsia="HG丸ｺﾞｼｯｸM-PRO" w:hAnsi="HG丸ｺﾞｼｯｸM-PRO" w:hint="eastAsia"/>
          <w:b/>
          <w:sz w:val="24"/>
          <w:szCs w:val="24"/>
        </w:rPr>
        <w:t>7</w:t>
      </w:r>
      <w:r w:rsidRPr="00FD73CE">
        <w:rPr>
          <w:rFonts w:ascii="HG丸ｺﾞｼｯｸM-PRO" w:eastAsia="HG丸ｺﾞｼｯｸM-PRO" w:hAnsi="HG丸ｺﾞｼｯｸM-PRO" w:hint="eastAsia"/>
          <w:sz w:val="24"/>
          <w:szCs w:val="24"/>
        </w:rPr>
        <w:t xml:space="preserve">　</w:t>
      </w:r>
      <w:r w:rsidR="002578AF" w:rsidRPr="00FD73CE">
        <w:rPr>
          <w:rFonts w:ascii="HG丸ｺﾞｼｯｸM-PRO" w:eastAsia="HG丸ｺﾞｼｯｸM-PRO" w:hAnsi="HG丸ｺﾞｼｯｸM-PRO" w:hint="eastAsia"/>
          <w:sz w:val="24"/>
          <w:szCs w:val="24"/>
        </w:rPr>
        <w:t xml:space="preserve">　</w:t>
      </w:r>
      <w:r w:rsidR="00C702D7" w:rsidRPr="00FD73CE">
        <w:rPr>
          <w:rFonts w:ascii="HG丸ｺﾞｼｯｸM-PRO" w:eastAsia="HG丸ｺﾞｼｯｸM-PRO" w:hAnsi="HG丸ｺﾞｼｯｸM-PRO" w:hint="eastAsia"/>
          <w:sz w:val="24"/>
          <w:szCs w:val="24"/>
        </w:rPr>
        <w:t>乙</w:t>
      </w:r>
      <w:r w:rsidR="002578AF" w:rsidRPr="00FD73CE">
        <w:rPr>
          <w:rFonts w:ascii="HG丸ｺﾞｼｯｸM-PRO" w:eastAsia="HG丸ｺﾞｼｯｸM-PRO" w:hAnsi="HG丸ｺﾞｼｯｸM-PRO" w:hint="eastAsia"/>
          <w:sz w:val="24"/>
          <w:szCs w:val="24"/>
        </w:rPr>
        <w:t>は、</w:t>
      </w:r>
      <w:r w:rsidR="00C702D7" w:rsidRPr="00FD73CE">
        <w:rPr>
          <w:rFonts w:ascii="HG丸ｺﾞｼｯｸM-PRO" w:eastAsia="HG丸ｺﾞｼｯｸM-PRO" w:hAnsi="HG丸ｺﾞｼｯｸM-PRO" w:hint="eastAsia"/>
          <w:sz w:val="24"/>
          <w:szCs w:val="24"/>
        </w:rPr>
        <w:t>品川ケア協議会が、指定した</w:t>
      </w:r>
      <w:r w:rsidR="002578AF" w:rsidRPr="00FD73CE">
        <w:rPr>
          <w:rFonts w:ascii="HG丸ｺﾞｼｯｸM-PRO" w:eastAsia="HG丸ｺﾞｼｯｸM-PRO" w:hAnsi="HG丸ｺﾞｼｯｸM-PRO" w:hint="eastAsia"/>
          <w:sz w:val="24"/>
          <w:szCs w:val="24"/>
        </w:rPr>
        <w:t>サービス提供事業者をさします。</w:t>
      </w:r>
      <w:r w:rsidRPr="00FD73CE">
        <w:rPr>
          <w:rFonts w:ascii="HG丸ｺﾞｼｯｸM-PRO" w:eastAsia="HG丸ｺﾞｼｯｸM-PRO" w:hAnsi="HG丸ｺﾞｼｯｸM-PRO" w:hint="eastAsia"/>
          <w:sz w:val="24"/>
          <w:szCs w:val="24"/>
        </w:rPr>
        <w:t>「あんしんおでかけサービス」の下記に示す第</w:t>
      </w:r>
      <w:r w:rsidR="00C702D7" w:rsidRPr="00FD73CE">
        <w:rPr>
          <w:rFonts w:ascii="HG丸ｺﾞｼｯｸM-PRO" w:eastAsia="HG丸ｺﾞｼｯｸM-PRO" w:hAnsi="HG丸ｺﾞｼｯｸM-PRO" w:hint="eastAsia"/>
          <w:sz w:val="24"/>
          <w:szCs w:val="24"/>
        </w:rPr>
        <w:t>２４</w:t>
      </w:r>
      <w:r w:rsidRPr="00FD73CE">
        <w:rPr>
          <w:rFonts w:ascii="HG丸ｺﾞｼｯｸM-PRO" w:eastAsia="HG丸ｺﾞｼｯｸM-PRO" w:hAnsi="HG丸ｺﾞｼｯｸM-PRO" w:hint="eastAsia"/>
          <w:sz w:val="24"/>
          <w:szCs w:val="24"/>
        </w:rPr>
        <w:t>条(1)の利用料の利用者負担金は、</w:t>
      </w:r>
      <w:r w:rsidR="00E35761" w:rsidRPr="00FD73CE">
        <w:rPr>
          <w:rFonts w:ascii="HG丸ｺﾞｼｯｸM-PRO" w:eastAsia="HG丸ｺﾞｼｯｸM-PRO" w:hAnsi="HG丸ｺﾞｼｯｸM-PRO" w:hint="eastAsia"/>
          <w:sz w:val="24"/>
          <w:szCs w:val="24"/>
        </w:rPr>
        <w:t>サービス提供事業者</w:t>
      </w:r>
      <w:r w:rsidR="009E507A" w:rsidRPr="00FD73CE">
        <w:rPr>
          <w:rFonts w:ascii="HG丸ｺﾞｼｯｸM-PRO" w:eastAsia="HG丸ｺﾞｼｯｸM-PRO" w:hAnsi="HG丸ｺﾞｼｯｸM-PRO" w:hint="eastAsia"/>
          <w:sz w:val="24"/>
          <w:szCs w:val="24"/>
        </w:rPr>
        <w:t>への支払</w:t>
      </w:r>
      <w:r w:rsidRPr="00FD73CE">
        <w:rPr>
          <w:rFonts w:ascii="HG丸ｺﾞｼｯｸM-PRO" w:eastAsia="HG丸ｺﾞｼｯｸM-PRO" w:hAnsi="HG丸ｺﾞｼｯｸM-PRO" w:hint="eastAsia"/>
          <w:sz w:val="24"/>
          <w:szCs w:val="24"/>
        </w:rPr>
        <w:t>となります。支払方法については、第</w:t>
      </w:r>
      <w:r w:rsidR="00C702D7" w:rsidRPr="00FD73CE">
        <w:rPr>
          <w:rFonts w:ascii="HG丸ｺﾞｼｯｸM-PRO" w:eastAsia="HG丸ｺﾞｼｯｸM-PRO" w:hAnsi="HG丸ｺﾞｼｯｸM-PRO" w:hint="eastAsia"/>
          <w:sz w:val="24"/>
          <w:szCs w:val="24"/>
        </w:rPr>
        <w:t>２４</w:t>
      </w:r>
      <w:r w:rsidRPr="00FD73CE">
        <w:rPr>
          <w:rFonts w:ascii="HG丸ｺﾞｼｯｸM-PRO" w:eastAsia="HG丸ｺﾞｼｯｸM-PRO" w:hAnsi="HG丸ｺﾞｼｯｸM-PRO" w:hint="eastAsia"/>
          <w:sz w:val="24"/>
          <w:szCs w:val="24"/>
        </w:rPr>
        <w:t>条(4)をご確認ください。</w:t>
      </w:r>
    </w:p>
    <w:p w14:paraId="38B81A4F" w14:textId="77777777" w:rsidR="00CE32B7" w:rsidRPr="00FD73CE" w:rsidRDefault="00ED2EBC">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w:t>
      </w:r>
    </w:p>
    <w:p w14:paraId="09D6240A" w14:textId="77777777" w:rsidR="002A279F" w:rsidRPr="00FD73CE" w:rsidRDefault="002A279F" w:rsidP="00E35761">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 xml:space="preserve">　</w:t>
      </w:r>
      <w:r w:rsidR="00CE32B7" w:rsidRPr="00FD73CE">
        <w:rPr>
          <w:rFonts w:ascii="HG丸ｺﾞｼｯｸM-PRO" w:eastAsia="HG丸ｺﾞｼｯｸM-PRO" w:hAnsi="HG丸ｺﾞｼｯｸM-PRO" w:hint="eastAsia"/>
          <w:sz w:val="24"/>
          <w:szCs w:val="24"/>
        </w:rPr>
        <w:t xml:space="preserve">　</w:t>
      </w:r>
      <w:r w:rsidRPr="00FD73CE">
        <w:rPr>
          <w:rFonts w:ascii="HG丸ｺﾞｼｯｸM-PRO" w:eastAsia="HG丸ｺﾞｼｯｸM-PRO" w:hAnsi="HG丸ｺﾞｼｯｸM-PRO" w:hint="eastAsia"/>
          <w:sz w:val="24"/>
          <w:szCs w:val="24"/>
        </w:rPr>
        <w:t>参考資料（</w:t>
      </w:r>
      <w:r w:rsidR="00C702D7" w:rsidRPr="00FD73CE">
        <w:rPr>
          <w:rFonts w:ascii="HG丸ｺﾞｼｯｸM-PRO" w:eastAsia="HG丸ｺﾞｼｯｸM-PRO" w:hAnsi="HG丸ｺﾞｼｯｸM-PRO" w:hint="eastAsia"/>
          <w:sz w:val="24"/>
          <w:szCs w:val="24"/>
        </w:rPr>
        <w:t>契約書</w:t>
      </w:r>
      <w:r w:rsidRPr="00FD73CE">
        <w:rPr>
          <w:rFonts w:ascii="HG丸ｺﾞｼｯｸM-PRO" w:eastAsia="HG丸ｺﾞｼｯｸM-PRO" w:hAnsi="HG丸ｺﾞｼｯｸM-PRO" w:hint="eastAsia"/>
          <w:sz w:val="24"/>
          <w:szCs w:val="24"/>
        </w:rPr>
        <w:t>第２</w:t>
      </w:r>
      <w:r w:rsidR="00C702D7" w:rsidRPr="00FD73CE">
        <w:rPr>
          <w:rFonts w:ascii="HG丸ｺﾞｼｯｸM-PRO" w:eastAsia="HG丸ｺﾞｼｯｸM-PRO" w:hAnsi="HG丸ｺﾞｼｯｸM-PRO" w:hint="eastAsia"/>
          <w:sz w:val="24"/>
          <w:szCs w:val="24"/>
        </w:rPr>
        <w:t>４</w:t>
      </w:r>
      <w:r w:rsidRPr="00FD73CE">
        <w:rPr>
          <w:rFonts w:ascii="HG丸ｺﾞｼｯｸM-PRO" w:eastAsia="HG丸ｺﾞｼｯｸM-PRO" w:hAnsi="HG丸ｺﾞｼｯｸM-PRO" w:hint="eastAsia"/>
          <w:sz w:val="24"/>
          <w:szCs w:val="24"/>
        </w:rPr>
        <w:t>条抜粋）</w:t>
      </w:r>
      <w:r w:rsidR="00CE32B7" w:rsidRPr="00FD73CE">
        <w:rPr>
          <w:rFonts w:ascii="HG丸ｺﾞｼｯｸM-PRO" w:eastAsia="HG丸ｺﾞｼｯｸM-PRO" w:hAnsi="HG丸ｺﾞｼｯｸM-PRO" w:hint="eastAsia"/>
          <w:sz w:val="24"/>
          <w:szCs w:val="24"/>
        </w:rPr>
        <w:t xml:space="preserve">　</w:t>
      </w:r>
    </w:p>
    <w:p w14:paraId="77315737" w14:textId="77777777" w:rsidR="00E35761" w:rsidRPr="00FD73CE" w:rsidRDefault="00E35761" w:rsidP="002A279F">
      <w:pPr>
        <w:spacing w:line="320" w:lineRule="exact"/>
        <w:ind w:leftChars="200" w:left="900" w:hangingChars="200" w:hanging="480"/>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（利用料）</w:t>
      </w:r>
    </w:p>
    <w:p w14:paraId="3AEBD30A" w14:textId="77777777" w:rsidR="00E35761" w:rsidRPr="00FD73CE" w:rsidRDefault="00E35761" w:rsidP="00E35761">
      <w:pPr>
        <w:overflowPunct w:val="0"/>
        <w:adjustRightInd w:val="0"/>
        <w:spacing w:line="320" w:lineRule="exact"/>
        <w:ind w:leftChars="100" w:left="210" w:firstLineChars="200" w:firstLine="480"/>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第２</w:t>
      </w:r>
      <w:r w:rsidR="00D51162" w:rsidRPr="00FD73CE">
        <w:rPr>
          <w:rFonts w:ascii="HG丸ｺﾞｼｯｸM-PRO" w:eastAsia="HG丸ｺﾞｼｯｸM-PRO" w:hAnsi="HG丸ｺﾞｼｯｸM-PRO" w:cs="HG丸ｺﾞｼｯｸM-PRO" w:hint="eastAsia"/>
          <w:kern w:val="0"/>
          <w:sz w:val="24"/>
          <w:szCs w:val="24"/>
        </w:rPr>
        <w:t>４</w:t>
      </w:r>
      <w:r w:rsidRPr="00FD73CE">
        <w:rPr>
          <w:rFonts w:ascii="HG丸ｺﾞｼｯｸM-PRO" w:eastAsia="HG丸ｺﾞｼｯｸM-PRO" w:hAnsi="HG丸ｺﾞｼｯｸM-PRO" w:cs="HG丸ｺﾞｼｯｸM-PRO" w:hint="eastAsia"/>
          <w:kern w:val="0"/>
          <w:sz w:val="24"/>
          <w:szCs w:val="24"/>
        </w:rPr>
        <w:t>条</w:t>
      </w:r>
      <w:r w:rsidR="00D51162" w:rsidRPr="00FD73CE">
        <w:rPr>
          <w:rFonts w:ascii="HG丸ｺﾞｼｯｸM-PRO" w:eastAsia="HG丸ｺﾞｼｯｸM-PRO" w:hAnsi="HG丸ｺﾞｼｯｸM-PRO" w:cs="HG丸ｺﾞｼｯｸM-PRO" w:hint="eastAsia"/>
          <w:kern w:val="0"/>
          <w:sz w:val="24"/>
          <w:szCs w:val="24"/>
        </w:rPr>
        <w:t>あんしんおでかけサービスの</w:t>
      </w:r>
      <w:r w:rsidRPr="00FD73CE">
        <w:rPr>
          <w:rFonts w:ascii="HG丸ｺﾞｼｯｸM-PRO" w:eastAsia="HG丸ｺﾞｼｯｸM-PRO" w:hAnsi="HG丸ｺﾞｼｯｸM-PRO" w:cs="HG丸ｺﾞｼｯｸM-PRO" w:hint="eastAsia"/>
          <w:kern w:val="0"/>
          <w:sz w:val="24"/>
          <w:szCs w:val="24"/>
        </w:rPr>
        <w:t>利用料は、次の通りです。</w:t>
      </w:r>
    </w:p>
    <w:p w14:paraId="040BFC6E" w14:textId="77777777" w:rsidR="00E35761" w:rsidRPr="00FD73CE" w:rsidRDefault="00E35761" w:rsidP="00E35761">
      <w:pPr>
        <w:overflowPunct w:val="0"/>
        <w:adjustRightInd w:val="0"/>
        <w:spacing w:line="320" w:lineRule="exact"/>
        <w:ind w:leftChars="100" w:left="1650" w:hangingChars="600" w:hanging="1440"/>
        <w:textAlignment w:val="baseline"/>
        <w:rPr>
          <w:rFonts w:ascii="HG丸ｺﾞｼｯｸM-PRO" w:eastAsia="HG丸ｺﾞｼｯｸM-PRO" w:hAnsi="HG丸ｺﾞｼｯｸM-PRO"/>
          <w:kern w:val="0"/>
          <w:sz w:val="24"/>
          <w:szCs w:val="24"/>
        </w:rPr>
      </w:pPr>
    </w:p>
    <w:p w14:paraId="5ADFBA9C" w14:textId="77777777" w:rsidR="00E35761" w:rsidRPr="00FD73CE" w:rsidRDefault="00E35761" w:rsidP="008C5137">
      <w:pPr>
        <w:suppressAutoHyphens/>
        <w:wordWrap w:val="0"/>
        <w:ind w:firstLineChars="100" w:firstLine="24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（１）</w:t>
      </w:r>
      <w:r w:rsidRPr="00FD73CE">
        <w:rPr>
          <w:rFonts w:ascii="HG丸ｺﾞｼｯｸM-PRO" w:eastAsia="HG丸ｺﾞｼｯｸM-PRO" w:hAnsi="HG丸ｺﾞｼｯｸM-PRO" w:cs="HG丸ｺﾞｼｯｸM-PRO"/>
          <w:kern w:val="0"/>
          <w:sz w:val="24"/>
          <w:szCs w:val="24"/>
        </w:rPr>
        <w:t xml:space="preserve">1 </w:t>
      </w:r>
      <w:r w:rsidRPr="00FD73CE">
        <w:rPr>
          <w:rFonts w:ascii="HG丸ｺﾞｼｯｸM-PRO" w:eastAsia="HG丸ｺﾞｼｯｸM-PRO" w:hAnsi="HG丸ｺﾞｼｯｸM-PRO" w:cs="HG丸ｺﾞｼｯｸM-PRO" w:hint="eastAsia"/>
          <w:kern w:val="0"/>
          <w:sz w:val="24"/>
          <w:szCs w:val="24"/>
        </w:rPr>
        <w:t xml:space="preserve">ケ月あたりの利用料は、下記のとおりとなります。　　　</w:t>
      </w:r>
    </w:p>
    <w:tbl>
      <w:tblPr>
        <w:tblW w:w="0" w:type="auto"/>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09"/>
        <w:gridCol w:w="3544"/>
      </w:tblGrid>
      <w:tr w:rsidR="00E35761" w:rsidRPr="00FD73CE" w14:paraId="327D2414" w14:textId="77777777" w:rsidTr="00E35761">
        <w:tc>
          <w:tcPr>
            <w:tcW w:w="1843" w:type="dxa"/>
          </w:tcPr>
          <w:p w14:paraId="5406EAC8" w14:textId="77777777" w:rsidR="00E35761" w:rsidRPr="00FD73CE" w:rsidRDefault="00E35761" w:rsidP="00E35761">
            <w:pPr>
              <w:suppressAutoHyphens/>
              <w:ind w:firstLineChars="300" w:firstLine="720"/>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区　分</w:t>
            </w:r>
          </w:p>
        </w:tc>
        <w:tc>
          <w:tcPr>
            <w:tcW w:w="2409" w:type="dxa"/>
          </w:tcPr>
          <w:p w14:paraId="2869DB04" w14:textId="77777777" w:rsidR="00E35761" w:rsidRPr="00FD73CE" w:rsidRDefault="00E35761" w:rsidP="00E35761">
            <w:pPr>
              <w:suppressAutoHyphens/>
              <w:wordWrap w:val="0"/>
              <w:ind w:firstLineChars="100" w:firstLine="24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料　金</w:t>
            </w:r>
          </w:p>
        </w:tc>
        <w:tc>
          <w:tcPr>
            <w:tcW w:w="3544" w:type="dxa"/>
          </w:tcPr>
          <w:p w14:paraId="0003F290" w14:textId="77777777" w:rsidR="00E35761" w:rsidRPr="00FD73CE" w:rsidRDefault="00E35761" w:rsidP="00E35761">
            <w:pPr>
              <w:suppressAutoHyphens/>
              <w:wordWrap w:val="0"/>
              <w:ind w:firstLineChars="200" w:firstLine="48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条　件</w:t>
            </w:r>
          </w:p>
        </w:tc>
      </w:tr>
      <w:tr w:rsidR="00E35761" w:rsidRPr="00FD73CE" w14:paraId="029796EB" w14:textId="77777777" w:rsidTr="00D51162">
        <w:trPr>
          <w:trHeight w:val="411"/>
        </w:trPr>
        <w:tc>
          <w:tcPr>
            <w:tcW w:w="1843" w:type="dxa"/>
          </w:tcPr>
          <w:p w14:paraId="05DDDBBA" w14:textId="77777777" w:rsidR="00E35761" w:rsidRPr="00FD73CE" w:rsidRDefault="00E35761" w:rsidP="00D51162">
            <w:pPr>
              <w:pStyle w:val="ab"/>
              <w:numPr>
                <w:ilvl w:val="0"/>
                <w:numId w:val="1"/>
              </w:numPr>
              <w:suppressAutoHyphens/>
              <w:wordWrap w:val="0"/>
              <w:ind w:leftChars="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６０分</w:t>
            </w:r>
          </w:p>
        </w:tc>
        <w:tc>
          <w:tcPr>
            <w:tcW w:w="2409" w:type="dxa"/>
          </w:tcPr>
          <w:p w14:paraId="2B43224F" w14:textId="77777777" w:rsidR="00E35761" w:rsidRPr="00FD73CE" w:rsidRDefault="00E35761"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１</w:t>
            </w:r>
            <w:r w:rsidR="00D51162" w:rsidRPr="00FD73CE">
              <w:rPr>
                <w:rFonts w:ascii="HG丸ｺﾞｼｯｸM-PRO" w:eastAsia="HG丸ｺﾞｼｯｸM-PRO" w:hAnsi="HG丸ｺﾞｼｯｸM-PRO" w:cs="HG丸ｺﾞｼｯｸM-PRO" w:hint="eastAsia"/>
                <w:kern w:val="0"/>
                <w:sz w:val="24"/>
                <w:szCs w:val="24"/>
              </w:rPr>
              <w:t>６２０</w:t>
            </w:r>
            <w:r w:rsidRPr="00FD73CE">
              <w:rPr>
                <w:rFonts w:ascii="HG丸ｺﾞｼｯｸM-PRO" w:eastAsia="HG丸ｺﾞｼｯｸM-PRO" w:hAnsi="HG丸ｺﾞｼｯｸM-PRO" w:cs="HG丸ｺﾞｼｯｸM-PRO" w:hint="eastAsia"/>
                <w:kern w:val="0"/>
                <w:sz w:val="24"/>
                <w:szCs w:val="24"/>
              </w:rPr>
              <w:t>円</w:t>
            </w:r>
          </w:p>
        </w:tc>
        <w:tc>
          <w:tcPr>
            <w:tcW w:w="3544" w:type="dxa"/>
          </w:tcPr>
          <w:p w14:paraId="49880794" w14:textId="77777777" w:rsidR="00E35761" w:rsidRPr="00FD73CE" w:rsidRDefault="00E35761"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kern w:val="0"/>
                <w:sz w:val="24"/>
                <w:szCs w:val="24"/>
              </w:rPr>
              <w:t>1</w:t>
            </w:r>
            <w:r w:rsidRPr="00FD73CE">
              <w:rPr>
                <w:rFonts w:ascii="HG丸ｺﾞｼｯｸM-PRO" w:eastAsia="HG丸ｺﾞｼｯｸM-PRO" w:hAnsi="HG丸ｺﾞｼｯｸM-PRO" w:cs="HG丸ｺﾞｼｯｸM-PRO" w:hint="eastAsia"/>
                <w:kern w:val="0"/>
                <w:sz w:val="24"/>
                <w:szCs w:val="24"/>
              </w:rPr>
              <w:t>ヶ月に１回</w:t>
            </w:r>
          </w:p>
        </w:tc>
      </w:tr>
      <w:tr w:rsidR="00E35761" w:rsidRPr="00FD73CE" w14:paraId="2528006C" w14:textId="77777777" w:rsidTr="00E35761">
        <w:tc>
          <w:tcPr>
            <w:tcW w:w="1843" w:type="dxa"/>
          </w:tcPr>
          <w:p w14:paraId="0C855E96" w14:textId="77777777" w:rsidR="00E35761" w:rsidRPr="00FD73CE" w:rsidRDefault="00E35761" w:rsidP="00D51162">
            <w:pPr>
              <w:pStyle w:val="ab"/>
              <w:numPr>
                <w:ilvl w:val="0"/>
                <w:numId w:val="1"/>
              </w:numPr>
              <w:suppressAutoHyphens/>
              <w:wordWrap w:val="0"/>
              <w:ind w:leftChars="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９０分</w:t>
            </w:r>
          </w:p>
        </w:tc>
        <w:tc>
          <w:tcPr>
            <w:tcW w:w="2409" w:type="dxa"/>
          </w:tcPr>
          <w:p w14:paraId="738A5039" w14:textId="77777777" w:rsidR="00E35761" w:rsidRPr="00FD73CE" w:rsidRDefault="00D51162"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２４３０</w:t>
            </w:r>
            <w:r w:rsidR="00E35761" w:rsidRPr="00FD73CE">
              <w:rPr>
                <w:rFonts w:ascii="HG丸ｺﾞｼｯｸM-PRO" w:eastAsia="HG丸ｺﾞｼｯｸM-PRO" w:hAnsi="HG丸ｺﾞｼｯｸM-PRO" w:cs="HG丸ｺﾞｼｯｸM-PRO" w:hint="eastAsia"/>
                <w:kern w:val="0"/>
                <w:sz w:val="24"/>
                <w:szCs w:val="24"/>
              </w:rPr>
              <w:t>円</w:t>
            </w:r>
          </w:p>
        </w:tc>
        <w:tc>
          <w:tcPr>
            <w:tcW w:w="3544" w:type="dxa"/>
          </w:tcPr>
          <w:p w14:paraId="1C34803A" w14:textId="77777777" w:rsidR="00E35761" w:rsidRPr="00FD73CE" w:rsidRDefault="00E35761"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１ヶ月に１回</w:t>
            </w:r>
          </w:p>
        </w:tc>
      </w:tr>
      <w:tr w:rsidR="00D51162" w:rsidRPr="00FD73CE" w14:paraId="1C132E43" w14:textId="77777777" w:rsidTr="00E35761">
        <w:tc>
          <w:tcPr>
            <w:tcW w:w="1843" w:type="dxa"/>
          </w:tcPr>
          <w:p w14:paraId="0AA4F06D" w14:textId="77777777" w:rsidR="00D51162" w:rsidRPr="00FD73CE" w:rsidRDefault="00D51162" w:rsidP="00D51162">
            <w:pPr>
              <w:pStyle w:val="ab"/>
              <w:numPr>
                <w:ilvl w:val="0"/>
                <w:numId w:val="1"/>
              </w:numPr>
              <w:suppressAutoHyphens/>
              <w:wordWrap w:val="0"/>
              <w:ind w:leftChars="0"/>
              <w:jc w:val="left"/>
              <w:textAlignment w:val="baseline"/>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１２０分</w:t>
            </w:r>
          </w:p>
        </w:tc>
        <w:tc>
          <w:tcPr>
            <w:tcW w:w="2409" w:type="dxa"/>
          </w:tcPr>
          <w:p w14:paraId="74A83A1F" w14:textId="77777777" w:rsidR="00D51162" w:rsidRPr="00FD73CE" w:rsidRDefault="00D51162" w:rsidP="00E35761">
            <w:pPr>
              <w:suppressAutoHyphens/>
              <w:wordWrap w:val="0"/>
              <w:jc w:val="left"/>
              <w:textAlignment w:val="baseline"/>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３２４０円</w:t>
            </w:r>
          </w:p>
        </w:tc>
        <w:tc>
          <w:tcPr>
            <w:tcW w:w="3544" w:type="dxa"/>
          </w:tcPr>
          <w:p w14:paraId="74CA9DC3" w14:textId="77777777" w:rsidR="00D51162" w:rsidRPr="00FD73CE" w:rsidRDefault="00D51162" w:rsidP="00E35761">
            <w:pPr>
              <w:suppressAutoHyphens/>
              <w:wordWrap w:val="0"/>
              <w:jc w:val="left"/>
              <w:textAlignment w:val="baseline"/>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２か月に１回</w:t>
            </w:r>
          </w:p>
        </w:tc>
      </w:tr>
      <w:tr w:rsidR="00E35761" w:rsidRPr="00FD73CE" w14:paraId="47EDDD77" w14:textId="77777777" w:rsidTr="00E35761">
        <w:tc>
          <w:tcPr>
            <w:tcW w:w="1843" w:type="dxa"/>
          </w:tcPr>
          <w:p w14:paraId="26E293E3" w14:textId="77777777" w:rsidR="00E35761" w:rsidRPr="00FD73CE" w:rsidRDefault="00E35761" w:rsidP="00D51162">
            <w:pPr>
              <w:pStyle w:val="ab"/>
              <w:numPr>
                <w:ilvl w:val="0"/>
                <w:numId w:val="1"/>
              </w:numPr>
              <w:suppressAutoHyphens/>
              <w:wordWrap w:val="0"/>
              <w:ind w:leftChars="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１８０分</w:t>
            </w:r>
          </w:p>
        </w:tc>
        <w:tc>
          <w:tcPr>
            <w:tcW w:w="2409" w:type="dxa"/>
          </w:tcPr>
          <w:p w14:paraId="5D50333F" w14:textId="77777777" w:rsidR="00E35761" w:rsidRPr="00FD73CE" w:rsidRDefault="00D51162"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４８６０</w:t>
            </w:r>
            <w:r w:rsidR="00E35761" w:rsidRPr="00FD73CE">
              <w:rPr>
                <w:rFonts w:ascii="HG丸ｺﾞｼｯｸM-PRO" w:eastAsia="HG丸ｺﾞｼｯｸM-PRO" w:hAnsi="HG丸ｺﾞｼｯｸM-PRO" w:cs="HG丸ｺﾞｼｯｸM-PRO" w:hint="eastAsia"/>
                <w:kern w:val="0"/>
                <w:sz w:val="24"/>
                <w:szCs w:val="24"/>
              </w:rPr>
              <w:t>円</w:t>
            </w:r>
          </w:p>
        </w:tc>
        <w:tc>
          <w:tcPr>
            <w:tcW w:w="3544" w:type="dxa"/>
          </w:tcPr>
          <w:p w14:paraId="68CAD22C" w14:textId="77777777" w:rsidR="00E35761" w:rsidRPr="00FD73CE" w:rsidRDefault="00E35761" w:rsidP="00E35761">
            <w:pPr>
              <w:suppressAutoHyphens/>
              <w:wordWrap w:val="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２か月に１回</w:t>
            </w:r>
          </w:p>
        </w:tc>
      </w:tr>
    </w:tbl>
    <w:p w14:paraId="0B560543" w14:textId="77777777" w:rsidR="00ED2EBC" w:rsidRPr="00FD73CE" w:rsidRDefault="00E35761" w:rsidP="00ED2EBC">
      <w:pPr>
        <w:suppressAutoHyphens/>
        <w:wordWrap w:val="0"/>
        <w:ind w:leftChars="100" w:left="1410" w:hangingChars="500" w:hanging="1200"/>
        <w:jc w:val="left"/>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 xml:space="preserve">　　　</w:t>
      </w:r>
      <w:r w:rsidR="00ED2EBC" w:rsidRPr="00FD73CE">
        <w:rPr>
          <w:rFonts w:ascii="HG丸ｺﾞｼｯｸM-PRO" w:eastAsia="HG丸ｺﾞｼｯｸM-PRO" w:hAnsi="HG丸ｺﾞｼｯｸM-PRO" w:cs="HG丸ｺﾞｼｯｸM-PRO" w:hint="eastAsia"/>
          <w:kern w:val="0"/>
          <w:sz w:val="24"/>
          <w:szCs w:val="24"/>
        </w:rPr>
        <w:t xml:space="preserve">　</w:t>
      </w:r>
      <w:r w:rsidRPr="00FD73CE">
        <w:rPr>
          <w:rFonts w:ascii="HG丸ｺﾞｼｯｸM-PRO" w:eastAsia="HG丸ｺﾞｼｯｸM-PRO" w:hAnsi="HG丸ｺﾞｼｯｸM-PRO" w:cs="HG丸ｺﾞｼｯｸM-PRO" w:hint="eastAsia"/>
          <w:kern w:val="0"/>
          <w:sz w:val="24"/>
          <w:szCs w:val="24"/>
        </w:rPr>
        <w:t>※</w:t>
      </w:r>
      <w:r w:rsidR="00ED2EBC" w:rsidRPr="00FD73CE">
        <w:rPr>
          <w:rFonts w:ascii="HG丸ｺﾞｼｯｸM-PRO" w:eastAsia="HG丸ｺﾞｼｯｸM-PRO" w:hAnsi="HG丸ｺﾞｼｯｸM-PRO" w:cs="HG丸ｺﾞｼｯｸM-PRO" w:hint="eastAsia"/>
          <w:kern w:val="0"/>
          <w:sz w:val="24"/>
          <w:szCs w:val="24"/>
        </w:rPr>
        <w:t>①又は②は、</w:t>
      </w:r>
      <w:r w:rsidR="00ED2EBC" w:rsidRPr="00FD73CE">
        <w:rPr>
          <w:rFonts w:ascii="HG丸ｺﾞｼｯｸM-PRO" w:eastAsia="HG丸ｺﾞｼｯｸM-PRO" w:hAnsi="HG丸ｺﾞｼｯｸM-PRO" w:cs="HG丸ｺﾞｼｯｸM-PRO"/>
          <w:kern w:val="0"/>
          <w:sz w:val="24"/>
          <w:szCs w:val="24"/>
        </w:rPr>
        <w:t>1</w:t>
      </w:r>
      <w:r w:rsidR="00ED2EBC" w:rsidRPr="00FD73CE">
        <w:rPr>
          <w:rFonts w:ascii="HG丸ｺﾞｼｯｸM-PRO" w:eastAsia="HG丸ｺﾞｼｯｸM-PRO" w:hAnsi="HG丸ｺﾞｼｯｸM-PRO" w:cs="HG丸ｺﾞｼｯｸM-PRO" w:hint="eastAsia"/>
          <w:kern w:val="0"/>
          <w:sz w:val="24"/>
          <w:szCs w:val="24"/>
        </w:rPr>
        <w:t>か月に１回、③</w:t>
      </w:r>
      <w:r w:rsidR="00D51162" w:rsidRPr="00FD73CE">
        <w:rPr>
          <w:rFonts w:ascii="HG丸ｺﾞｼｯｸM-PRO" w:eastAsia="HG丸ｺﾞｼｯｸM-PRO" w:hAnsi="HG丸ｺﾞｼｯｸM-PRO" w:cs="HG丸ｺﾞｼｯｸM-PRO" w:hint="eastAsia"/>
          <w:kern w:val="0"/>
          <w:sz w:val="24"/>
          <w:szCs w:val="24"/>
        </w:rPr>
        <w:t>又は④</w:t>
      </w:r>
      <w:r w:rsidR="00ED2EBC" w:rsidRPr="00FD73CE">
        <w:rPr>
          <w:rFonts w:ascii="HG丸ｺﾞｼｯｸM-PRO" w:eastAsia="HG丸ｺﾞｼｯｸM-PRO" w:hAnsi="HG丸ｺﾞｼｯｸM-PRO" w:cs="HG丸ｺﾞｼｯｸM-PRO" w:hint="eastAsia"/>
          <w:kern w:val="0"/>
          <w:sz w:val="24"/>
          <w:szCs w:val="24"/>
        </w:rPr>
        <w:t>を利用する場合は、その利用期間に該当する期間内の①又は②の併用利用はできません。</w:t>
      </w:r>
    </w:p>
    <w:p w14:paraId="7E148572" w14:textId="77777777" w:rsidR="00E35761" w:rsidRPr="00FD73CE" w:rsidRDefault="00ED2EBC" w:rsidP="00ED2EBC">
      <w:pPr>
        <w:suppressAutoHyphens/>
        <w:wordWrap w:val="0"/>
        <w:ind w:leftChars="100" w:left="1410" w:hangingChars="500" w:hanging="120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 xml:space="preserve">　　　　※時間延長が必要になった場合の料金は私費</w:t>
      </w:r>
      <w:r w:rsidRPr="00FD73CE">
        <w:rPr>
          <w:rFonts w:ascii="HG丸ｺﾞｼｯｸM-PRO" w:eastAsia="HG丸ｺﾞｼｯｸM-PRO" w:hAnsi="HG丸ｺﾞｼｯｸM-PRO" w:cs="HG丸ｺﾞｼｯｸM-PRO"/>
          <w:kern w:val="0"/>
          <w:sz w:val="24"/>
          <w:szCs w:val="24"/>
        </w:rPr>
        <w:t>(</w:t>
      </w:r>
      <w:r w:rsidRPr="00FD73CE">
        <w:rPr>
          <w:rFonts w:ascii="HG丸ｺﾞｼｯｸM-PRO" w:eastAsia="HG丸ｺﾞｼｯｸM-PRO" w:hAnsi="HG丸ｺﾞｼｯｸM-PRO" w:cs="HG丸ｺﾞｼｯｸM-PRO" w:hint="eastAsia"/>
          <w:kern w:val="0"/>
          <w:sz w:val="24"/>
          <w:szCs w:val="24"/>
        </w:rPr>
        <w:t>自費</w:t>
      </w:r>
      <w:r w:rsidRPr="00FD73CE">
        <w:rPr>
          <w:rFonts w:ascii="HG丸ｺﾞｼｯｸM-PRO" w:eastAsia="HG丸ｺﾞｼｯｸM-PRO" w:hAnsi="HG丸ｺﾞｼｯｸM-PRO" w:cs="HG丸ｺﾞｼｯｸM-PRO"/>
          <w:kern w:val="0"/>
          <w:sz w:val="24"/>
          <w:szCs w:val="24"/>
        </w:rPr>
        <w:t>)</w:t>
      </w:r>
      <w:r w:rsidRPr="00FD73CE">
        <w:rPr>
          <w:rFonts w:ascii="HG丸ｺﾞｼｯｸM-PRO" w:eastAsia="HG丸ｺﾞｼｯｸM-PRO" w:hAnsi="HG丸ｺﾞｼｯｸM-PRO" w:cs="HG丸ｺﾞｼｯｸM-PRO" w:hint="eastAsia"/>
          <w:kern w:val="0"/>
          <w:sz w:val="24"/>
          <w:szCs w:val="24"/>
        </w:rPr>
        <w:t>扱いとなります。あらかじめ利用時間が延長することが予想される場合は、</w:t>
      </w:r>
      <w:r w:rsidR="008C5137" w:rsidRPr="00FD73CE">
        <w:rPr>
          <w:rFonts w:ascii="HG丸ｺﾞｼｯｸM-PRO" w:eastAsia="HG丸ｺﾞｼｯｸM-PRO" w:hAnsi="HG丸ｺﾞｼｯｸM-PRO" w:cs="HG丸ｺﾞｼｯｸM-PRO" w:hint="eastAsia"/>
          <w:kern w:val="0"/>
          <w:sz w:val="24"/>
          <w:szCs w:val="24"/>
        </w:rPr>
        <w:t>約款</w:t>
      </w:r>
      <w:r w:rsidRPr="00FD73CE">
        <w:rPr>
          <w:rFonts w:ascii="HG丸ｺﾞｼｯｸM-PRO" w:eastAsia="HG丸ｺﾞｼｯｸM-PRO" w:hAnsi="HG丸ｺﾞｼｯｸM-PRO" w:cs="HG丸ｺﾞｼｯｸM-PRO" w:hint="eastAsia"/>
          <w:kern w:val="0"/>
          <w:sz w:val="24"/>
          <w:szCs w:val="24"/>
        </w:rPr>
        <w:t>第１０条に基づき、利用者の同意を得る必要があります。</w:t>
      </w:r>
    </w:p>
    <w:p w14:paraId="745069C3" w14:textId="77777777" w:rsidR="00E35761" w:rsidRPr="00FD73CE" w:rsidRDefault="00E35761" w:rsidP="00E35761">
      <w:pPr>
        <w:suppressAutoHyphens/>
        <w:wordWrap w:val="0"/>
        <w:ind w:leftChars="100" w:left="1170" w:hangingChars="400" w:hanging="960"/>
        <w:jc w:val="left"/>
        <w:textAlignment w:val="baseline"/>
        <w:rPr>
          <w:rFonts w:ascii="HG丸ｺﾞｼｯｸM-PRO" w:eastAsia="HG丸ｺﾞｼｯｸM-PRO" w:hAnsi="HG丸ｺﾞｼｯｸM-PRO"/>
          <w:kern w:val="0"/>
          <w:sz w:val="24"/>
          <w:szCs w:val="24"/>
        </w:rPr>
      </w:pPr>
    </w:p>
    <w:p w14:paraId="4BF647B7" w14:textId="77777777" w:rsidR="00E35761" w:rsidRPr="00FD73CE" w:rsidRDefault="00E35761" w:rsidP="00E35761">
      <w:pPr>
        <w:suppressAutoHyphens/>
        <w:wordWrap w:val="0"/>
        <w:ind w:firstLineChars="100" w:firstLine="244"/>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（２）交通費等</w:t>
      </w:r>
    </w:p>
    <w:p w14:paraId="422A0448" w14:textId="77777777" w:rsidR="00E35761" w:rsidRPr="00FD73CE" w:rsidRDefault="00E35761" w:rsidP="00E35761">
      <w:pPr>
        <w:suppressAutoHyphens/>
        <w:wordWrap w:val="0"/>
        <w:ind w:leftChars="300" w:left="630"/>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ご利用者様同行中等のタクシーやバスへの乗車ならびに施設等への入場料等を利用した場合は、ご利用者様およびホームヘルパー分を含めご利用者様の負担となります。</w:t>
      </w:r>
    </w:p>
    <w:p w14:paraId="60F31EF6" w14:textId="77777777" w:rsidR="00E35761" w:rsidRPr="00FD73CE" w:rsidRDefault="00E35761" w:rsidP="00E35761">
      <w:pPr>
        <w:suppressAutoHyphens/>
        <w:wordWrap w:val="0"/>
        <w:jc w:val="left"/>
        <w:textAlignment w:val="baseline"/>
        <w:rPr>
          <w:rFonts w:ascii="HG丸ｺﾞｼｯｸM-PRO" w:eastAsia="HG丸ｺﾞｼｯｸM-PRO" w:hAnsi="HG丸ｺﾞｼｯｸM-PRO"/>
          <w:spacing w:val="2"/>
          <w:kern w:val="0"/>
          <w:sz w:val="24"/>
          <w:szCs w:val="24"/>
        </w:rPr>
      </w:pPr>
    </w:p>
    <w:p w14:paraId="69F7B747" w14:textId="77777777" w:rsidR="00E35761" w:rsidRPr="00FD73CE" w:rsidRDefault="00E35761" w:rsidP="00E35761">
      <w:pPr>
        <w:suppressAutoHyphens/>
        <w:wordWrap w:val="0"/>
        <w:ind w:firstLineChars="100" w:firstLine="244"/>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（３）キャンセル料</w:t>
      </w:r>
    </w:p>
    <w:p w14:paraId="5F3F1EEB" w14:textId="77777777" w:rsidR="00E35761" w:rsidRPr="00FD73CE" w:rsidRDefault="00E35761" w:rsidP="00E35761">
      <w:pPr>
        <w:suppressAutoHyphens/>
        <w:wordWrap w:val="0"/>
        <w:ind w:leftChars="100" w:left="942" w:hangingChars="300" w:hanging="732"/>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 xml:space="preserve">　　※ご利用日前日夕方</w:t>
      </w:r>
      <w:r w:rsidRPr="00FD73CE">
        <w:rPr>
          <w:rFonts w:ascii="HG丸ｺﾞｼｯｸM-PRO" w:eastAsia="HG丸ｺﾞｼｯｸM-PRO" w:hAnsi="HG丸ｺﾞｼｯｸM-PRO" w:cs="HG丸ｺﾞｼｯｸM-PRO"/>
          <w:spacing w:val="2"/>
          <w:kern w:val="0"/>
          <w:sz w:val="24"/>
          <w:szCs w:val="24"/>
        </w:rPr>
        <w:t>5</w:t>
      </w:r>
      <w:r w:rsidRPr="00FD73CE">
        <w:rPr>
          <w:rFonts w:ascii="HG丸ｺﾞｼｯｸM-PRO" w:eastAsia="HG丸ｺﾞｼｯｸM-PRO" w:hAnsi="HG丸ｺﾞｼｯｸM-PRO" w:cs="HG丸ｺﾞｼｯｸM-PRO" w:hint="eastAsia"/>
          <w:spacing w:val="2"/>
          <w:kern w:val="0"/>
          <w:sz w:val="24"/>
          <w:szCs w:val="24"/>
        </w:rPr>
        <w:t>時以降に無断でキャンセルした場合、サービス提供事業者から申込時の個人負担分相当料金を違約金〈キャンセル料〉として、請求される場合があります。</w:t>
      </w:r>
    </w:p>
    <w:p w14:paraId="13920E71" w14:textId="77777777" w:rsidR="00E35761" w:rsidRPr="00FD73CE" w:rsidRDefault="00E35761" w:rsidP="00E35761">
      <w:pPr>
        <w:suppressAutoHyphens/>
        <w:wordWrap w:val="0"/>
        <w:ind w:firstLineChars="100" w:firstLine="244"/>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 xml:space="preserve">　　　</w:t>
      </w:r>
      <w:r w:rsidRPr="00FD73CE">
        <w:rPr>
          <w:rFonts w:ascii="HG丸ｺﾞｼｯｸM-PRO" w:eastAsia="HG丸ｺﾞｼｯｸM-PRO" w:hAnsi="HG丸ｺﾞｼｯｸM-PRO" w:cs="HG丸ｺﾞｼｯｸM-PRO" w:hint="eastAsia"/>
          <w:kern w:val="0"/>
          <w:sz w:val="24"/>
          <w:szCs w:val="24"/>
        </w:rPr>
        <w:t xml:space="preserve">　</w:t>
      </w:r>
    </w:p>
    <w:p w14:paraId="6540BC32" w14:textId="77777777" w:rsidR="00E35761" w:rsidRPr="00FD73CE" w:rsidRDefault="00E35761" w:rsidP="00E35761">
      <w:pPr>
        <w:suppressAutoHyphens/>
        <w:wordWrap w:val="0"/>
        <w:ind w:firstLineChars="100" w:firstLine="244"/>
        <w:jc w:val="left"/>
        <w:textAlignment w:val="baseline"/>
        <w:rPr>
          <w:rFonts w:ascii="HG丸ｺﾞｼｯｸM-PRO" w:eastAsia="HG丸ｺﾞｼｯｸM-PRO" w:hAnsi="HG丸ｺﾞｼｯｸM-PRO"/>
          <w:spacing w:val="2"/>
          <w:kern w:val="0"/>
          <w:sz w:val="24"/>
          <w:szCs w:val="24"/>
        </w:rPr>
      </w:pPr>
      <w:r w:rsidRPr="00FD73CE">
        <w:rPr>
          <w:rFonts w:ascii="HG丸ｺﾞｼｯｸM-PRO" w:eastAsia="HG丸ｺﾞｼｯｸM-PRO" w:hAnsi="HG丸ｺﾞｼｯｸM-PRO" w:cs="HG丸ｺﾞｼｯｸM-PRO" w:hint="eastAsia"/>
          <w:spacing w:val="2"/>
          <w:kern w:val="0"/>
          <w:sz w:val="24"/>
          <w:szCs w:val="24"/>
        </w:rPr>
        <w:t>（４）支払方法</w:t>
      </w:r>
    </w:p>
    <w:p w14:paraId="7F80BE60" w14:textId="77777777" w:rsidR="00E35761" w:rsidRPr="00FD73CE" w:rsidRDefault="00E35761" w:rsidP="00E35761">
      <w:pPr>
        <w:suppressAutoHyphens/>
        <w:wordWrap w:val="0"/>
        <w:ind w:leftChars="300" w:left="63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利用者負担金のお支払いについては、以下記載のいずれかの方法を選択いただき、ご利用日を含む月の翌月１５日までにお支払ください。</w:t>
      </w:r>
    </w:p>
    <w:p w14:paraId="09145E84" w14:textId="77777777" w:rsidR="00E35761" w:rsidRPr="00FD73CE" w:rsidRDefault="00E35761" w:rsidP="00E35761">
      <w:pPr>
        <w:suppressAutoHyphens/>
        <w:wordWrap w:val="0"/>
        <w:ind w:leftChars="298" w:left="866" w:hangingChars="100" w:hanging="24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①振込み（サービス提供事業者の指定振込口座宛の振込みとなります。）</w:t>
      </w:r>
    </w:p>
    <w:p w14:paraId="6D7AA852" w14:textId="77777777" w:rsidR="00E35761" w:rsidRPr="00FD73CE" w:rsidRDefault="00E35761" w:rsidP="00E35761">
      <w:pPr>
        <w:suppressAutoHyphens/>
        <w:wordWrap w:val="0"/>
        <w:ind w:leftChars="298" w:left="866" w:hangingChars="100" w:hanging="240"/>
        <w:jc w:val="left"/>
        <w:textAlignment w:val="baseline"/>
        <w:rPr>
          <w:rFonts w:ascii="HG丸ｺﾞｼｯｸM-PRO" w:eastAsia="HG丸ｺﾞｼｯｸM-PRO" w:hAnsi="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②自動引落し（サービス提供事業者の指定振込口座の登録申請となります。）</w:t>
      </w:r>
    </w:p>
    <w:p w14:paraId="15983EBD" w14:textId="77777777" w:rsidR="00CE32B7" w:rsidRPr="00FD73CE" w:rsidRDefault="00E35761" w:rsidP="009E507A">
      <w:pPr>
        <w:suppressAutoHyphens/>
        <w:wordWrap w:val="0"/>
        <w:ind w:leftChars="298" w:left="866" w:hangingChars="100" w:hanging="240"/>
        <w:jc w:val="left"/>
        <w:textAlignment w:val="baseline"/>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cs="HG丸ｺﾞｼｯｸM-PRO" w:hint="eastAsia"/>
          <w:kern w:val="0"/>
          <w:sz w:val="24"/>
          <w:szCs w:val="24"/>
        </w:rPr>
        <w:t>③現金（利用者負担金領収書と引き換えに現金でお支払いいただきます。）</w:t>
      </w:r>
    </w:p>
    <w:p w14:paraId="0CAB9056" w14:textId="77777777" w:rsidR="00EA3B8F" w:rsidRPr="00FD73CE" w:rsidRDefault="00EA3B8F" w:rsidP="00EA3B8F">
      <w:pPr>
        <w:suppressAutoHyphens/>
        <w:wordWrap w:val="0"/>
        <w:jc w:val="left"/>
        <w:textAlignment w:val="baseline"/>
        <w:rPr>
          <w:rFonts w:ascii="HG丸ｺﾞｼｯｸM-PRO" w:eastAsia="HG丸ｺﾞｼｯｸM-PRO" w:hAnsi="HG丸ｺﾞｼｯｸM-PRO" w:cs="HG丸ｺﾞｼｯｸM-PRO"/>
          <w:kern w:val="0"/>
          <w:sz w:val="24"/>
          <w:szCs w:val="24"/>
        </w:rPr>
      </w:pPr>
    </w:p>
    <w:p w14:paraId="2CCCE525" w14:textId="77777777" w:rsidR="00EA3B8F" w:rsidRPr="00FD73CE" w:rsidRDefault="00EA3B8F" w:rsidP="00893561">
      <w:pPr>
        <w:suppressAutoHyphens/>
        <w:wordWrap w:val="0"/>
        <w:ind w:left="723" w:hangingChars="300" w:hanging="723"/>
        <w:jc w:val="left"/>
        <w:textAlignment w:val="baseline"/>
        <w:rPr>
          <w:rFonts w:ascii="HG丸ｺﾞｼｯｸM-PRO" w:eastAsia="HG丸ｺﾞｼｯｸM-PRO" w:hAnsi="HG丸ｺﾞｼｯｸM-PRO" w:cs="HG丸ｺﾞｼｯｸM-PRO"/>
          <w:kern w:val="0"/>
          <w:sz w:val="24"/>
          <w:szCs w:val="24"/>
        </w:rPr>
      </w:pPr>
      <w:r w:rsidRPr="00FD73CE">
        <w:rPr>
          <w:rFonts w:ascii="HG丸ｺﾞｼｯｸM-PRO" w:eastAsia="HG丸ｺﾞｼｯｸM-PRO" w:hAnsi="HG丸ｺﾞｼｯｸM-PRO" w:hint="eastAsia"/>
          <w:b/>
          <w:sz w:val="24"/>
          <w:szCs w:val="24"/>
        </w:rPr>
        <w:t>Ｑ.18</w:t>
      </w:r>
      <w:r w:rsidRPr="00FD73CE">
        <w:rPr>
          <w:rFonts w:ascii="HG丸ｺﾞｼｯｸM-PRO" w:eastAsia="HG丸ｺﾞｼｯｸM-PRO" w:hAnsi="HG丸ｺﾞｼｯｸM-PRO" w:hint="eastAsia"/>
          <w:sz w:val="24"/>
          <w:szCs w:val="24"/>
        </w:rPr>
        <w:t xml:space="preserve">　品川区所在の</w:t>
      </w:r>
      <w:r w:rsidR="007801BD" w:rsidRPr="00FD73CE">
        <w:rPr>
          <w:rFonts w:ascii="HG丸ｺﾞｼｯｸM-PRO" w:eastAsia="HG丸ｺﾞｼｯｸM-PRO" w:hAnsi="HG丸ｺﾞｼｯｸM-PRO" w:hint="eastAsia"/>
          <w:sz w:val="24"/>
          <w:szCs w:val="24"/>
        </w:rPr>
        <w:t>介護老人福祉施設（</w:t>
      </w:r>
      <w:r w:rsidRPr="00FD73CE">
        <w:rPr>
          <w:rFonts w:ascii="HG丸ｺﾞｼｯｸM-PRO" w:eastAsia="HG丸ｺﾞｼｯｸM-PRO" w:hAnsi="HG丸ｺﾞｼｯｸM-PRO" w:hint="eastAsia"/>
          <w:sz w:val="24"/>
          <w:szCs w:val="24"/>
        </w:rPr>
        <w:t>特別養護老人ホーム</w:t>
      </w:r>
      <w:r w:rsidR="007801BD" w:rsidRPr="00FD73CE">
        <w:rPr>
          <w:rFonts w:ascii="HG丸ｺﾞｼｯｸM-PRO" w:eastAsia="HG丸ｺﾞｼｯｸM-PRO" w:hAnsi="HG丸ｺﾞｼｯｸM-PRO" w:hint="eastAsia"/>
          <w:sz w:val="24"/>
          <w:szCs w:val="24"/>
        </w:rPr>
        <w:t>）</w:t>
      </w:r>
      <w:r w:rsidRPr="00FD73CE">
        <w:rPr>
          <w:rFonts w:ascii="HG丸ｺﾞｼｯｸM-PRO" w:eastAsia="HG丸ｺﾞｼｯｸM-PRO" w:hAnsi="HG丸ｺﾞｼｯｸM-PRO" w:hint="eastAsia"/>
          <w:sz w:val="24"/>
          <w:szCs w:val="24"/>
        </w:rPr>
        <w:t>、介護老人保健施設、介護療養型医療施設、認知症対応型共同生活介護（認知症高齢者グループホーム）に入居している利用者は、このサービスを受けることができますか？</w:t>
      </w:r>
    </w:p>
    <w:p w14:paraId="4B7F953B" w14:textId="77777777" w:rsidR="00EA3B8F" w:rsidRPr="00FD73CE" w:rsidRDefault="00EA3B8F" w:rsidP="00EA3B8F">
      <w:pPr>
        <w:suppressAutoHyphens/>
        <w:wordWrap w:val="0"/>
        <w:jc w:val="left"/>
        <w:textAlignment w:val="baseline"/>
        <w:rPr>
          <w:rFonts w:ascii="HG丸ｺﾞｼｯｸM-PRO" w:eastAsia="HG丸ｺﾞｼｯｸM-PRO" w:hAnsi="HG丸ｺﾞｼｯｸM-PRO"/>
          <w:sz w:val="24"/>
          <w:szCs w:val="24"/>
        </w:rPr>
      </w:pPr>
    </w:p>
    <w:p w14:paraId="788CDBA3" w14:textId="77777777" w:rsidR="00EA3B8F" w:rsidRPr="00FD73CE" w:rsidRDefault="00EA3B8F" w:rsidP="00893561">
      <w:pPr>
        <w:suppressAutoHyphens/>
        <w:wordWrap w:val="0"/>
        <w:ind w:left="720" w:hangingChars="300" w:hanging="720"/>
        <w:jc w:val="left"/>
        <w:textAlignment w:val="baseline"/>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Ａ.1</w:t>
      </w:r>
      <w:r w:rsidR="00AD1CFA" w:rsidRPr="00FD73CE">
        <w:rPr>
          <w:rFonts w:ascii="HG丸ｺﾞｼｯｸM-PRO" w:eastAsia="HG丸ｺﾞｼｯｸM-PRO" w:hAnsi="HG丸ｺﾞｼｯｸM-PRO" w:hint="eastAsia"/>
          <w:sz w:val="24"/>
          <w:szCs w:val="24"/>
        </w:rPr>
        <w:t>8</w:t>
      </w:r>
      <w:r w:rsidRPr="00FD73CE">
        <w:rPr>
          <w:rFonts w:ascii="HG丸ｺﾞｼｯｸM-PRO" w:eastAsia="HG丸ｺﾞｼｯｸM-PRO" w:hAnsi="HG丸ｺﾞｼｯｸM-PRO" w:hint="eastAsia"/>
          <w:sz w:val="24"/>
          <w:szCs w:val="24"/>
        </w:rPr>
        <w:t xml:space="preserve">　</w:t>
      </w:r>
      <w:r w:rsidR="00F53CEA" w:rsidRPr="00FD73CE">
        <w:rPr>
          <w:rFonts w:ascii="HG丸ｺﾞｼｯｸM-PRO" w:eastAsia="HG丸ｺﾞｼｯｸM-PRO" w:hAnsi="HG丸ｺﾞｼｯｸM-PRO" w:hint="eastAsia"/>
          <w:sz w:val="24"/>
          <w:szCs w:val="24"/>
        </w:rPr>
        <w:t>「各施設サービスの事業の人員、設備及び運営に関する基準」に「各施設における介護従業者以外の者による介護を受けさせてはならない。」と規定されていることから</w:t>
      </w:r>
      <w:r w:rsidR="00AD1CFA" w:rsidRPr="00FD73CE">
        <w:rPr>
          <w:rFonts w:ascii="HG丸ｺﾞｼｯｸM-PRO" w:eastAsia="HG丸ｺﾞｼｯｸM-PRO" w:hAnsi="HG丸ｺﾞｼｯｸM-PRO" w:hint="eastAsia"/>
          <w:sz w:val="24"/>
          <w:szCs w:val="24"/>
        </w:rPr>
        <w:t>「</w:t>
      </w:r>
      <w:r w:rsidR="00F53CEA" w:rsidRPr="00FD73CE">
        <w:rPr>
          <w:rFonts w:ascii="HG丸ｺﾞｼｯｸM-PRO" w:eastAsia="HG丸ｺﾞｼｯｸM-PRO" w:hAnsi="HG丸ｺﾞｼｯｸM-PRO" w:hint="eastAsia"/>
          <w:sz w:val="24"/>
          <w:szCs w:val="24"/>
        </w:rPr>
        <w:t>あんしんおでかけサービス</w:t>
      </w:r>
      <w:r w:rsidR="00AD1CFA" w:rsidRPr="00FD73CE">
        <w:rPr>
          <w:rFonts w:ascii="HG丸ｺﾞｼｯｸM-PRO" w:eastAsia="HG丸ｺﾞｼｯｸM-PRO" w:hAnsi="HG丸ｺﾞｼｯｸM-PRO" w:hint="eastAsia"/>
          <w:sz w:val="24"/>
          <w:szCs w:val="24"/>
        </w:rPr>
        <w:t>」</w:t>
      </w:r>
      <w:r w:rsidR="00F53CEA" w:rsidRPr="00FD73CE">
        <w:rPr>
          <w:rFonts w:ascii="HG丸ｺﾞｼｯｸM-PRO" w:eastAsia="HG丸ｺﾞｼｯｸM-PRO" w:hAnsi="HG丸ｺﾞｼｯｸM-PRO" w:hint="eastAsia"/>
          <w:sz w:val="24"/>
          <w:szCs w:val="24"/>
        </w:rPr>
        <w:t>がこれに該当し原則利用できない</w:t>
      </w:r>
      <w:r w:rsidR="008C5137" w:rsidRPr="00FD73CE">
        <w:rPr>
          <w:rFonts w:ascii="HG丸ｺﾞｼｯｸM-PRO" w:eastAsia="HG丸ｺﾞｼｯｸM-PRO" w:hAnsi="HG丸ｺﾞｼｯｸM-PRO" w:hint="eastAsia"/>
          <w:sz w:val="24"/>
          <w:szCs w:val="24"/>
        </w:rPr>
        <w:t>のでご注意ください</w:t>
      </w:r>
      <w:r w:rsidR="00F53CEA" w:rsidRPr="00FD73CE">
        <w:rPr>
          <w:rFonts w:ascii="HG丸ｺﾞｼｯｸM-PRO" w:eastAsia="HG丸ｺﾞｼｯｸM-PRO" w:hAnsi="HG丸ｺﾞｼｯｸM-PRO" w:hint="eastAsia"/>
          <w:sz w:val="24"/>
          <w:szCs w:val="24"/>
        </w:rPr>
        <w:t>。</w:t>
      </w:r>
    </w:p>
    <w:p w14:paraId="4ED2E8EF" w14:textId="77777777" w:rsidR="00D01FDA" w:rsidRPr="00FD73CE" w:rsidRDefault="00D01FDA" w:rsidP="00893561">
      <w:pPr>
        <w:suppressAutoHyphens/>
        <w:wordWrap w:val="0"/>
        <w:ind w:left="720" w:hangingChars="300" w:hanging="720"/>
        <w:jc w:val="left"/>
        <w:textAlignment w:val="baseline"/>
        <w:rPr>
          <w:rFonts w:ascii="HG丸ｺﾞｼｯｸM-PRO" w:eastAsia="HG丸ｺﾞｼｯｸM-PRO" w:hAnsi="HG丸ｺﾞｼｯｸM-PRO"/>
          <w:sz w:val="24"/>
          <w:szCs w:val="24"/>
        </w:rPr>
      </w:pPr>
    </w:p>
    <w:p w14:paraId="0C3F083F"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Ｑ.1</w:t>
      </w:r>
      <w:r w:rsidR="00F53CEA" w:rsidRPr="00FD73CE">
        <w:rPr>
          <w:rFonts w:ascii="HG丸ｺﾞｼｯｸM-PRO" w:eastAsia="HG丸ｺﾞｼｯｸM-PRO" w:hAnsi="HG丸ｺﾞｼｯｸM-PRO" w:hint="eastAsia"/>
          <w:sz w:val="24"/>
          <w:szCs w:val="24"/>
        </w:rPr>
        <w:t>9</w:t>
      </w:r>
      <w:r w:rsidRPr="00FD73CE">
        <w:rPr>
          <w:rFonts w:ascii="HG丸ｺﾞｼｯｸM-PRO" w:eastAsia="HG丸ｺﾞｼｯｸM-PRO" w:hAnsi="HG丸ｺﾞｼｯｸM-PRO" w:hint="eastAsia"/>
          <w:sz w:val="24"/>
          <w:szCs w:val="24"/>
        </w:rPr>
        <w:t xml:space="preserve">  外出前の身支度を当サービスに含める事は可能か？ </w:t>
      </w:r>
    </w:p>
    <w:p w14:paraId="692C102E"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p>
    <w:p w14:paraId="5A75B6DC" w14:textId="77777777" w:rsidR="00D01FDA" w:rsidRPr="00FD73CE" w:rsidRDefault="00D01FDA" w:rsidP="00893561">
      <w:pPr>
        <w:suppressAutoHyphens/>
        <w:wordWrap w:val="0"/>
        <w:ind w:left="720" w:hangingChars="300" w:hanging="720"/>
        <w:jc w:val="left"/>
        <w:textAlignment w:val="baseline"/>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Ａ.1</w:t>
      </w:r>
      <w:r w:rsidR="00F53CEA" w:rsidRPr="00FD73CE">
        <w:rPr>
          <w:rFonts w:ascii="HG丸ｺﾞｼｯｸM-PRO" w:eastAsia="HG丸ｺﾞｼｯｸM-PRO" w:hAnsi="HG丸ｺﾞｼｯｸM-PRO" w:hint="eastAsia"/>
          <w:sz w:val="24"/>
          <w:szCs w:val="24"/>
        </w:rPr>
        <w:t>9</w:t>
      </w:r>
      <w:r w:rsidRPr="00FD73CE">
        <w:rPr>
          <w:rFonts w:ascii="HG丸ｺﾞｼｯｸM-PRO" w:eastAsia="HG丸ｺﾞｼｯｸM-PRO" w:hAnsi="HG丸ｺﾞｼｯｸM-PRO" w:hint="eastAsia"/>
          <w:sz w:val="24"/>
          <w:szCs w:val="24"/>
        </w:rPr>
        <w:t xml:space="preserve">  玄関から玄</w:t>
      </w:r>
      <w:r w:rsidR="00F53CEA" w:rsidRPr="00FD73CE">
        <w:rPr>
          <w:rFonts w:ascii="HG丸ｺﾞｼｯｸM-PRO" w:eastAsia="HG丸ｺﾞｼｯｸM-PRO" w:hAnsi="HG丸ｺﾞｼｯｸM-PRO" w:hint="eastAsia"/>
          <w:sz w:val="24"/>
          <w:szCs w:val="24"/>
        </w:rPr>
        <w:t>関までのサービスを原則としています。室内での身支度や片付けについ</w:t>
      </w:r>
      <w:r w:rsidRPr="00FD73CE">
        <w:rPr>
          <w:rFonts w:ascii="HG丸ｺﾞｼｯｸM-PRO" w:eastAsia="HG丸ｺﾞｼｯｸM-PRO" w:hAnsi="HG丸ｺﾞｼｯｸM-PRO" w:hint="eastAsia"/>
          <w:sz w:val="24"/>
          <w:szCs w:val="24"/>
        </w:rPr>
        <w:t>ては、サービス時間内でも利用できません。室内でのサービスを受ける場合は、介護保険における介護サービスもしくは他のサービスを利用してください。</w:t>
      </w:r>
    </w:p>
    <w:p w14:paraId="70F50351"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p>
    <w:p w14:paraId="028D1BC3"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Ｑ.2</w:t>
      </w:r>
      <w:r w:rsidR="00893561" w:rsidRPr="00FD73CE">
        <w:rPr>
          <w:rFonts w:ascii="HG丸ｺﾞｼｯｸM-PRO" w:eastAsia="HG丸ｺﾞｼｯｸM-PRO" w:hAnsi="HG丸ｺﾞｼｯｸM-PRO" w:hint="eastAsia"/>
          <w:sz w:val="24"/>
          <w:szCs w:val="24"/>
        </w:rPr>
        <w:t>0</w:t>
      </w:r>
      <w:r w:rsidRPr="00FD73CE">
        <w:rPr>
          <w:rFonts w:ascii="HG丸ｺﾞｼｯｸM-PRO" w:eastAsia="HG丸ｺﾞｼｯｸM-PRO" w:hAnsi="HG丸ｺﾞｼｯｸM-PRO" w:hint="eastAsia"/>
          <w:sz w:val="24"/>
          <w:szCs w:val="24"/>
        </w:rPr>
        <w:t xml:space="preserve">  生活保護受給者でも利用可能か？</w:t>
      </w:r>
    </w:p>
    <w:p w14:paraId="7A6EB984"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p>
    <w:p w14:paraId="04CFE735"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Ａ.2</w:t>
      </w:r>
      <w:r w:rsidR="00893561" w:rsidRPr="00FD73CE">
        <w:rPr>
          <w:rFonts w:ascii="HG丸ｺﾞｼｯｸM-PRO" w:eastAsia="HG丸ｺﾞｼｯｸM-PRO" w:hAnsi="HG丸ｺﾞｼｯｸM-PRO" w:hint="eastAsia"/>
          <w:sz w:val="24"/>
          <w:szCs w:val="24"/>
        </w:rPr>
        <w:t>0</w:t>
      </w:r>
      <w:r w:rsidRPr="00FD73CE">
        <w:rPr>
          <w:rFonts w:ascii="HG丸ｺﾞｼｯｸM-PRO" w:eastAsia="HG丸ｺﾞｼｯｸM-PRO" w:hAnsi="HG丸ｺﾞｼｯｸM-PRO" w:hint="eastAsia"/>
          <w:sz w:val="24"/>
          <w:szCs w:val="24"/>
        </w:rPr>
        <w:t xml:space="preserve">  利用料を自己負担して支払うことが可能であれば、生活保護の方でも利用可能です。</w:t>
      </w:r>
    </w:p>
    <w:p w14:paraId="36E5962D"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p>
    <w:p w14:paraId="20BEFF7C"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Ｑ.2</w:t>
      </w:r>
      <w:r w:rsidR="00893561" w:rsidRPr="00FD73CE">
        <w:rPr>
          <w:rFonts w:ascii="HG丸ｺﾞｼｯｸM-PRO" w:eastAsia="HG丸ｺﾞｼｯｸM-PRO" w:hAnsi="HG丸ｺﾞｼｯｸM-PRO" w:hint="eastAsia"/>
          <w:sz w:val="24"/>
          <w:szCs w:val="24"/>
        </w:rPr>
        <w:t>1</w:t>
      </w:r>
      <w:r w:rsidRPr="00FD73CE">
        <w:rPr>
          <w:rFonts w:ascii="HG丸ｺﾞｼｯｸM-PRO" w:eastAsia="HG丸ｺﾞｼｯｸM-PRO" w:hAnsi="HG丸ｺﾞｼｯｸM-PRO" w:hint="eastAsia"/>
          <w:sz w:val="24"/>
          <w:szCs w:val="24"/>
        </w:rPr>
        <w:t xml:space="preserve">  あんしんおでかけサービスで、病院をハシゴすることは可能か？</w:t>
      </w:r>
    </w:p>
    <w:p w14:paraId="5A5C084B" w14:textId="77777777" w:rsidR="00D01FDA" w:rsidRPr="00FD73CE" w:rsidRDefault="00D01FDA" w:rsidP="00893561">
      <w:pPr>
        <w:spacing w:line="320" w:lineRule="exact"/>
        <w:ind w:left="960" w:hangingChars="400" w:hanging="960"/>
        <w:rPr>
          <w:rFonts w:ascii="HG丸ｺﾞｼｯｸM-PRO" w:eastAsia="HG丸ｺﾞｼｯｸM-PRO" w:hAnsi="HG丸ｺﾞｼｯｸM-PRO"/>
          <w:sz w:val="24"/>
          <w:szCs w:val="24"/>
        </w:rPr>
      </w:pPr>
    </w:p>
    <w:p w14:paraId="17B713B1" w14:textId="77777777" w:rsidR="002E54EB" w:rsidRDefault="00D01FDA" w:rsidP="002E54EB">
      <w:pPr>
        <w:spacing w:line="320" w:lineRule="exact"/>
        <w:ind w:left="960" w:hangingChars="400" w:hanging="960"/>
        <w:rPr>
          <w:rFonts w:ascii="HG丸ｺﾞｼｯｸM-PRO" w:eastAsia="HG丸ｺﾞｼｯｸM-PRO" w:hAnsi="HG丸ｺﾞｼｯｸM-PRO"/>
          <w:sz w:val="24"/>
          <w:szCs w:val="24"/>
        </w:rPr>
      </w:pPr>
      <w:r w:rsidRPr="00FD73CE">
        <w:rPr>
          <w:rFonts w:ascii="HG丸ｺﾞｼｯｸM-PRO" w:eastAsia="HG丸ｺﾞｼｯｸM-PRO" w:hAnsi="HG丸ｺﾞｼｯｸM-PRO" w:hint="eastAsia"/>
          <w:sz w:val="24"/>
          <w:szCs w:val="24"/>
        </w:rPr>
        <w:t>Ａ.2</w:t>
      </w:r>
      <w:r w:rsidR="00893561" w:rsidRPr="00FD73CE">
        <w:rPr>
          <w:rFonts w:ascii="HG丸ｺﾞｼｯｸM-PRO" w:eastAsia="HG丸ｺﾞｼｯｸM-PRO" w:hAnsi="HG丸ｺﾞｼｯｸM-PRO" w:hint="eastAsia"/>
          <w:sz w:val="24"/>
          <w:szCs w:val="24"/>
        </w:rPr>
        <w:t>1</w:t>
      </w:r>
      <w:r w:rsidRPr="00FD73CE">
        <w:rPr>
          <w:rFonts w:ascii="HG丸ｺﾞｼｯｸM-PRO" w:eastAsia="HG丸ｺﾞｼｯｸM-PRO" w:hAnsi="HG丸ｺﾞｼｯｸM-PRO" w:hint="eastAsia"/>
          <w:sz w:val="24"/>
          <w:szCs w:val="24"/>
        </w:rPr>
        <w:t xml:space="preserve">  原則、可能です。ただし、同日同サービスとなる介護保険サービスや特別給付のサービスを利用している場合は、利用することはできませんので、ご注意下さい。</w:t>
      </w:r>
      <w:r w:rsidR="008C5137" w:rsidRPr="00FD73CE">
        <w:rPr>
          <w:rFonts w:ascii="HG丸ｺﾞｼｯｸM-PRO" w:eastAsia="HG丸ｺﾞｼｯｸM-PRO" w:hAnsi="HG丸ｺﾞｼｯｸM-PRO" w:hint="eastAsia"/>
          <w:sz w:val="24"/>
          <w:szCs w:val="24"/>
        </w:rPr>
        <w:t>また、利用時間を超過した場合は、私</w:t>
      </w:r>
      <w:r w:rsidRPr="00FD73CE">
        <w:rPr>
          <w:rFonts w:ascii="HG丸ｺﾞｼｯｸM-PRO" w:eastAsia="HG丸ｺﾞｼｯｸM-PRO" w:hAnsi="HG丸ｺﾞｼｯｸM-PRO" w:hint="eastAsia"/>
          <w:sz w:val="24"/>
          <w:szCs w:val="24"/>
        </w:rPr>
        <w:t>費</w:t>
      </w:r>
      <w:r w:rsidR="008F32E2">
        <w:rPr>
          <w:rFonts w:ascii="HG丸ｺﾞｼｯｸM-PRO" w:eastAsia="HG丸ｺﾞｼｯｸM-PRO" w:hAnsi="HG丸ｺﾞｼｯｸM-PRO" w:hint="eastAsia"/>
          <w:sz w:val="24"/>
          <w:szCs w:val="24"/>
        </w:rPr>
        <w:t>・</w:t>
      </w:r>
      <w:r w:rsidR="008C5137" w:rsidRPr="00FD73CE">
        <w:rPr>
          <w:rFonts w:ascii="HG丸ｺﾞｼｯｸM-PRO" w:eastAsia="HG丸ｺﾞｼｯｸM-PRO" w:hAnsi="HG丸ｺﾞｼｯｸM-PRO" w:hint="eastAsia"/>
          <w:sz w:val="24"/>
          <w:szCs w:val="24"/>
        </w:rPr>
        <w:t>自費</w:t>
      </w:r>
      <w:r w:rsidRPr="00FD73CE">
        <w:rPr>
          <w:rFonts w:ascii="HG丸ｺﾞｼｯｸM-PRO" w:eastAsia="HG丸ｺﾞｼｯｸM-PRO" w:hAnsi="HG丸ｺﾞｼｯｸM-PRO" w:hint="eastAsia"/>
          <w:sz w:val="24"/>
          <w:szCs w:val="24"/>
        </w:rPr>
        <w:t>利用となります。</w:t>
      </w:r>
    </w:p>
    <w:p w14:paraId="657B3D19" w14:textId="77777777" w:rsidR="002E54EB" w:rsidRDefault="002E54EB" w:rsidP="002E54EB">
      <w:pPr>
        <w:spacing w:line="320" w:lineRule="exact"/>
        <w:ind w:left="960" w:hangingChars="400" w:hanging="960"/>
        <w:rPr>
          <w:rFonts w:ascii="HG丸ｺﾞｼｯｸM-PRO" w:eastAsia="HG丸ｺﾞｼｯｸM-PRO" w:hAnsi="HG丸ｺﾞｼｯｸM-PRO"/>
          <w:sz w:val="24"/>
          <w:szCs w:val="24"/>
        </w:rPr>
      </w:pPr>
    </w:p>
    <w:p w14:paraId="43E3D314" w14:textId="77777777" w:rsidR="002E54EB" w:rsidRDefault="002E54EB" w:rsidP="002E54EB">
      <w:pPr>
        <w:spacing w:line="320" w:lineRule="exact"/>
        <w:ind w:left="96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Ｑ.2２ 対象者は、区内に居住している高齢者等で日常の外出困っている方、となっているが、６５歳以下の障害者で外出に困っている方は利用可能か？</w:t>
      </w:r>
    </w:p>
    <w:p w14:paraId="16258ECB" w14:textId="77777777" w:rsidR="002E54EB" w:rsidRDefault="002E54EB" w:rsidP="002E54EB">
      <w:pPr>
        <w:spacing w:line="320" w:lineRule="exact"/>
        <w:ind w:left="960" w:hangingChars="400" w:hanging="960"/>
        <w:rPr>
          <w:rFonts w:ascii="HG丸ｺﾞｼｯｸM-PRO" w:eastAsia="HG丸ｺﾞｼｯｸM-PRO" w:hAnsi="HG丸ｺﾞｼｯｸM-PRO"/>
          <w:sz w:val="24"/>
          <w:szCs w:val="24"/>
        </w:rPr>
      </w:pPr>
    </w:p>
    <w:p w14:paraId="39E3C422" w14:textId="77777777" w:rsidR="002E54EB" w:rsidRDefault="002E54EB" w:rsidP="002E54EB">
      <w:pPr>
        <w:suppressAutoHyphens/>
        <w:wordWrap w:val="0"/>
        <w:ind w:left="840" w:hangingChars="350" w:hanging="840"/>
        <w:jc w:val="left"/>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Ａ.2２ </w:t>
      </w:r>
      <w:r w:rsidR="008F32E2">
        <w:rPr>
          <w:rFonts w:ascii="HG丸ｺﾞｼｯｸM-PRO" w:eastAsia="HG丸ｺﾞｼｯｸM-PRO" w:hAnsi="HG丸ｺﾞｼｯｸM-PRO" w:hint="eastAsia"/>
          <w:sz w:val="24"/>
          <w:szCs w:val="24"/>
        </w:rPr>
        <w:t>原則、可能です。ただし、同日同サービスとなる</w:t>
      </w:r>
      <w:r>
        <w:rPr>
          <w:rFonts w:ascii="HG丸ｺﾞｼｯｸM-PRO" w:eastAsia="HG丸ｺﾞｼｯｸM-PRO" w:hAnsi="HG丸ｺﾞｼｯｸM-PRO" w:hint="eastAsia"/>
          <w:sz w:val="24"/>
          <w:szCs w:val="24"/>
        </w:rPr>
        <w:t>障害サービスや</w:t>
      </w:r>
      <w:r w:rsidR="008F32E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介護保険での特別</w:t>
      </w:r>
      <w:r w:rsidR="008F32E2">
        <w:rPr>
          <w:rFonts w:ascii="HG丸ｺﾞｼｯｸM-PRO" w:eastAsia="HG丸ｺﾞｼｯｸM-PRO" w:hAnsi="HG丸ｺﾞｼｯｸM-PRO" w:hint="eastAsia"/>
          <w:sz w:val="24"/>
          <w:szCs w:val="24"/>
        </w:rPr>
        <w:t>給付のサービスを一緒に利用することはできませんので、ご注意下さい。また</w:t>
      </w:r>
      <w:r>
        <w:rPr>
          <w:rFonts w:ascii="HG丸ｺﾞｼｯｸM-PRO" w:eastAsia="HG丸ｺﾞｼｯｸM-PRO" w:hAnsi="HG丸ｺﾞｼｯｸM-PRO" w:hint="eastAsia"/>
          <w:sz w:val="24"/>
          <w:szCs w:val="24"/>
        </w:rPr>
        <w:t>利用時間を超過した場合は、私費</w:t>
      </w:r>
      <w:r w:rsidR="008F32E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自費利用となります。</w:t>
      </w:r>
    </w:p>
    <w:p w14:paraId="71E823A4" w14:textId="77777777" w:rsidR="00D01FDA" w:rsidRPr="002E54EB" w:rsidRDefault="008F32E2" w:rsidP="00893561">
      <w:pPr>
        <w:suppressAutoHyphens/>
        <w:wordWrap w:val="0"/>
        <w:ind w:left="720" w:hangingChars="300" w:hanging="720"/>
        <w:jc w:val="left"/>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1AC3BDE" w14:textId="77777777" w:rsidR="00CE32B7" w:rsidRPr="00FD73CE" w:rsidRDefault="00AC2905" w:rsidP="009E507A">
      <w:pPr>
        <w:jc w:val="right"/>
        <w:rPr>
          <w:rFonts w:ascii="HG丸ｺﾞｼｯｸM-PRO" w:eastAsia="HG丸ｺﾞｼｯｸM-PRO" w:hAnsi="HG丸ｺﾞｼｯｸM-PRO"/>
          <w:bCs/>
          <w:sz w:val="24"/>
          <w:szCs w:val="24"/>
        </w:rPr>
      </w:pPr>
      <w:r w:rsidRPr="00FD73CE">
        <w:rPr>
          <w:rFonts w:ascii="HG丸ｺﾞｼｯｸM-PRO" w:eastAsia="HG丸ｺﾞｼｯｸM-PRO" w:hAnsi="HG丸ｺﾞｼｯｸM-PRO" w:hint="eastAsia"/>
          <w:bCs/>
          <w:sz w:val="24"/>
          <w:szCs w:val="24"/>
        </w:rPr>
        <w:t>以上</w:t>
      </w:r>
    </w:p>
    <w:sectPr w:rsidR="00CE32B7" w:rsidRPr="00FD73CE">
      <w:footerReference w:type="default" r:id="rId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612CE" w14:textId="77777777" w:rsidR="00CE32B7" w:rsidRDefault="00CE32B7">
      <w:r>
        <w:separator/>
      </w:r>
    </w:p>
  </w:endnote>
  <w:endnote w:type="continuationSeparator" w:id="0">
    <w:p w14:paraId="2D4EB665" w14:textId="77777777" w:rsidR="00CE32B7" w:rsidRDefault="00CE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5225" w14:textId="77777777" w:rsidR="00CE32B7" w:rsidRDefault="00CE32B7">
    <w:pPr>
      <w:pStyle w:val="a7"/>
      <w:jc w:val="center"/>
    </w:pPr>
    <w:r>
      <w:rPr>
        <w:rFonts w:hint="eastAsia"/>
      </w:rPr>
      <w:t xml:space="preserve">　　　　　　　　　　　　　　　　　　　　</w:t>
    </w:r>
    <w:r>
      <w:fldChar w:fldCharType="begin"/>
    </w:r>
    <w:r>
      <w:instrText>PAGE   \* MERGEFORMAT</w:instrText>
    </w:r>
    <w:r>
      <w:fldChar w:fldCharType="separate"/>
    </w:r>
    <w:r w:rsidR="008F32E2" w:rsidRPr="008F32E2">
      <w:rPr>
        <w:noProof/>
        <w:lang w:val="ja-JP"/>
      </w:rPr>
      <w:t>8</w:t>
    </w:r>
    <w:r>
      <w:fldChar w:fldCharType="end"/>
    </w:r>
    <w:r>
      <w:rPr>
        <w:rFonts w:hint="eastAsia"/>
      </w:rPr>
      <w:t xml:space="preserve">　　　　　　　　　　　　</w:t>
    </w:r>
    <w:r>
      <w:rPr>
        <w:rFonts w:hint="eastAsia"/>
      </w:rPr>
      <w:t>NPO</w:t>
    </w:r>
    <w:r>
      <w:rPr>
        <w:rFonts w:hint="eastAsia"/>
      </w:rPr>
      <w:t>法人品川ケア協議会</w:t>
    </w:r>
  </w:p>
  <w:p w14:paraId="3AA802B3" w14:textId="77777777" w:rsidR="00CE32B7" w:rsidRDefault="00CE32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CC7DF" w14:textId="77777777" w:rsidR="00CE32B7" w:rsidRDefault="00CE32B7">
      <w:r>
        <w:separator/>
      </w:r>
    </w:p>
  </w:footnote>
  <w:footnote w:type="continuationSeparator" w:id="0">
    <w:p w14:paraId="39FDB664" w14:textId="77777777" w:rsidR="00CE32B7" w:rsidRDefault="00CE3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351BFB"/>
    <w:multiLevelType w:val="hybridMultilevel"/>
    <w:tmpl w:val="8294E376"/>
    <w:lvl w:ilvl="0" w:tplc="1A6C043A">
      <w:start w:val="1"/>
      <w:numFmt w:val="decimalEnclosedCircle"/>
      <w:lvlText w:val="%1"/>
      <w:lvlJc w:val="left"/>
      <w:pPr>
        <w:ind w:left="360" w:hanging="360"/>
      </w:pPr>
      <w:rPr>
        <w:rFonts w:cs="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5BA3B80"/>
    <w:multiLevelType w:val="hybridMultilevel"/>
    <w:tmpl w:val="D324BB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D1"/>
    <w:rsid w:val="0003564F"/>
    <w:rsid w:val="000630CA"/>
    <w:rsid w:val="001C34CD"/>
    <w:rsid w:val="001F4875"/>
    <w:rsid w:val="002578AF"/>
    <w:rsid w:val="002A279F"/>
    <w:rsid w:val="002D058B"/>
    <w:rsid w:val="002E54EB"/>
    <w:rsid w:val="00312B92"/>
    <w:rsid w:val="00317BD1"/>
    <w:rsid w:val="003D791A"/>
    <w:rsid w:val="00466FAE"/>
    <w:rsid w:val="00467F19"/>
    <w:rsid w:val="00476559"/>
    <w:rsid w:val="004F5EFF"/>
    <w:rsid w:val="006705D0"/>
    <w:rsid w:val="006C08C5"/>
    <w:rsid w:val="006C68E8"/>
    <w:rsid w:val="006F0DB3"/>
    <w:rsid w:val="007801BD"/>
    <w:rsid w:val="007A3897"/>
    <w:rsid w:val="007D318D"/>
    <w:rsid w:val="007D412E"/>
    <w:rsid w:val="00800B25"/>
    <w:rsid w:val="008135D1"/>
    <w:rsid w:val="00893561"/>
    <w:rsid w:val="008C5137"/>
    <w:rsid w:val="008F32E2"/>
    <w:rsid w:val="009538C6"/>
    <w:rsid w:val="00966D66"/>
    <w:rsid w:val="009D0AB4"/>
    <w:rsid w:val="009E507A"/>
    <w:rsid w:val="00AC2905"/>
    <w:rsid w:val="00AD1CFA"/>
    <w:rsid w:val="00B9328D"/>
    <w:rsid w:val="00C302C7"/>
    <w:rsid w:val="00C32250"/>
    <w:rsid w:val="00C702D7"/>
    <w:rsid w:val="00CE32B7"/>
    <w:rsid w:val="00D01FDA"/>
    <w:rsid w:val="00D51162"/>
    <w:rsid w:val="00D97509"/>
    <w:rsid w:val="00E35761"/>
    <w:rsid w:val="00E4114A"/>
    <w:rsid w:val="00E978EF"/>
    <w:rsid w:val="00EA2A84"/>
    <w:rsid w:val="00EA3B8F"/>
    <w:rsid w:val="00EB6A61"/>
    <w:rsid w:val="00ED2BB7"/>
    <w:rsid w:val="00ED2EBC"/>
    <w:rsid w:val="00F21054"/>
    <w:rsid w:val="00F53CEA"/>
    <w:rsid w:val="00F544AA"/>
    <w:rsid w:val="00FD7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14:docId w14:val="4A30AD45"/>
  <w15:docId w15:val="{B262A848-0DC5-4460-8D99-32823A4D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unhideWhenUsed/>
  </w:style>
  <w:style w:type="character" w:customStyle="1" w:styleId="a4">
    <w:name w:val="日付 (文字)"/>
    <w:semiHidden/>
    <w:rPr>
      <w:kern w:val="2"/>
      <w:sz w:val="21"/>
      <w:szCs w:val="22"/>
    </w:rPr>
  </w:style>
  <w:style w:type="paragraph" w:styleId="a5">
    <w:name w:val="header"/>
    <w:basedOn w:val="a"/>
    <w:unhideWhenUsed/>
    <w:pPr>
      <w:tabs>
        <w:tab w:val="center" w:pos="4252"/>
        <w:tab w:val="right" w:pos="8504"/>
      </w:tabs>
      <w:snapToGrid w:val="0"/>
    </w:pPr>
  </w:style>
  <w:style w:type="character" w:customStyle="1" w:styleId="a6">
    <w:name w:val="ヘッダー (文字)"/>
    <w:rPr>
      <w:kern w:val="2"/>
      <w:sz w:val="21"/>
      <w:szCs w:val="22"/>
    </w:rPr>
  </w:style>
  <w:style w:type="paragraph" w:styleId="a7">
    <w:name w:val="footer"/>
    <w:basedOn w:val="a"/>
    <w:unhideWhenUsed/>
    <w:pPr>
      <w:tabs>
        <w:tab w:val="center" w:pos="4252"/>
        <w:tab w:val="right" w:pos="8504"/>
      </w:tabs>
      <w:snapToGrid w:val="0"/>
    </w:pPr>
  </w:style>
  <w:style w:type="character" w:customStyle="1" w:styleId="a8">
    <w:name w:val="フッター (文字)"/>
    <w:rPr>
      <w:kern w:val="2"/>
      <w:sz w:val="21"/>
      <w:szCs w:val="22"/>
    </w:rPr>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paragraph" w:styleId="ab">
    <w:name w:val="List Paragraph"/>
    <w:basedOn w:val="a"/>
    <w:uiPriority w:val="34"/>
    <w:qFormat/>
    <w:rsid w:val="00D511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74870">
      <w:bodyDiv w:val="1"/>
      <w:marLeft w:val="0"/>
      <w:marRight w:val="0"/>
      <w:marTop w:val="0"/>
      <w:marBottom w:val="0"/>
      <w:divBdr>
        <w:top w:val="none" w:sz="0" w:space="0" w:color="auto"/>
        <w:left w:val="none" w:sz="0" w:space="0" w:color="auto"/>
        <w:bottom w:val="none" w:sz="0" w:space="0" w:color="auto"/>
        <w:right w:val="none" w:sz="0" w:space="0" w:color="auto"/>
      </w:divBdr>
    </w:div>
    <w:div w:id="103236170">
      <w:bodyDiv w:val="1"/>
      <w:marLeft w:val="0"/>
      <w:marRight w:val="0"/>
      <w:marTop w:val="0"/>
      <w:marBottom w:val="0"/>
      <w:divBdr>
        <w:top w:val="none" w:sz="0" w:space="0" w:color="auto"/>
        <w:left w:val="none" w:sz="0" w:space="0" w:color="auto"/>
        <w:bottom w:val="none" w:sz="0" w:space="0" w:color="auto"/>
        <w:right w:val="none" w:sz="0" w:space="0" w:color="auto"/>
      </w:divBdr>
    </w:div>
    <w:div w:id="119493858">
      <w:bodyDiv w:val="1"/>
      <w:marLeft w:val="0"/>
      <w:marRight w:val="0"/>
      <w:marTop w:val="0"/>
      <w:marBottom w:val="0"/>
      <w:divBdr>
        <w:top w:val="none" w:sz="0" w:space="0" w:color="auto"/>
        <w:left w:val="none" w:sz="0" w:space="0" w:color="auto"/>
        <w:bottom w:val="none" w:sz="0" w:space="0" w:color="auto"/>
        <w:right w:val="none" w:sz="0" w:space="0" w:color="auto"/>
      </w:divBdr>
    </w:div>
    <w:div w:id="1011490432">
      <w:bodyDiv w:val="1"/>
      <w:marLeft w:val="0"/>
      <w:marRight w:val="0"/>
      <w:marTop w:val="0"/>
      <w:marBottom w:val="0"/>
      <w:divBdr>
        <w:top w:val="none" w:sz="0" w:space="0" w:color="auto"/>
        <w:left w:val="none" w:sz="0" w:space="0" w:color="auto"/>
        <w:bottom w:val="none" w:sz="0" w:space="0" w:color="auto"/>
        <w:right w:val="none" w:sz="0" w:space="0" w:color="auto"/>
      </w:divBdr>
    </w:div>
    <w:div w:id="133568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E8075-9C7A-4C8A-8CE6-419BB8DB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969</Words>
  <Characters>5525</Characters>
  <Application>Microsoft Office Word</Application>
  <DocSecurity>0</DocSecurity>
  <Lines>46</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平成２７年４月日改訂版</vt:lpstr>
      <vt:lpstr>平成２７年４月日改訂版</vt:lpstr>
    </vt:vector>
  </TitlesOfParts>
  <Company>HP</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平成２７年４月日改訂版</dc:title>
  <dc:creator>品川ケア協議会　木部</dc:creator>
  <cp:lastModifiedBy>飯田 信吾</cp:lastModifiedBy>
  <cp:revision>2</cp:revision>
  <cp:lastPrinted>2018-08-27T07:41:00Z</cp:lastPrinted>
  <dcterms:created xsi:type="dcterms:W3CDTF">2020-10-02T05:07:00Z</dcterms:created>
  <dcterms:modified xsi:type="dcterms:W3CDTF">2020-10-02T05:07:00Z</dcterms:modified>
</cp:coreProperties>
</file>